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31"/>
        <w:gridCol w:w="4299"/>
      </w:tblGrid>
      <w:tr w:rsidR="00725A0D" w:rsidTr="003F636C">
        <w:trPr>
          <w:gridBefore w:val="1"/>
          <w:gridAfter w:val="1"/>
          <w:wBefore w:w="4185" w:type="dxa"/>
          <w:wAfter w:w="4299" w:type="dxa"/>
          <w:trHeight w:val="435"/>
          <w:jc w:val="center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8609646" r:id="rId5"/>
              </w:object>
            </w:r>
          </w:p>
        </w:tc>
      </w:tr>
      <w:tr w:rsidR="00725A0D" w:rsidTr="003F6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85" w:type="dxa"/>
          </w:tcPr>
          <w:p w:rsidR="00725A0D" w:rsidRPr="00FF518D" w:rsidRDefault="005967D3" w:rsidP="003F636C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val="ba-RU" w:eastAsia="en-US"/>
              </w:rPr>
            </w:pPr>
            <w:r w:rsidRPr="005967D3">
              <w:pict>
                <v:line id="_x0000_s1026" style="position:absolute;left:0;text-align:left;z-index:251660288;mso-position-horizontal-relative:text;mso-position-vertical-relative:text" from="-17pt,76.65pt" to="491.55pt,76.65pt" o:allowincell="f" strokeweight="2.25pt"/>
              </w:pict>
            </w:r>
            <w:proofErr w:type="gramStart"/>
            <w:r w:rsidR="00725A0D">
              <w:rPr>
                <w:rFonts w:ascii="Century Bash" w:hAnsi="Century Bash"/>
                <w:shadow/>
                <w:lang w:eastAsia="en-US"/>
              </w:rPr>
              <w:t>Баш</w:t>
            </w:r>
            <w:proofErr w:type="gramEnd"/>
            <w:r w:rsidR="00725A0D">
              <w:rPr>
                <w:rFonts w:ascii="Century Bash" w:hAnsi="Century Bash"/>
                <w:shadow/>
                <w:lang w:eastAsia="en-US"/>
              </w:rPr>
              <w:t>ҡортостан  Р</w:t>
            </w:r>
            <w:r w:rsidR="00725A0D">
              <w:rPr>
                <w:rFonts w:ascii="Century Bash" w:hAnsi="Century Bash"/>
                <w:shadow/>
                <w:lang w:val="ba-RU" w:eastAsia="en-US"/>
              </w:rPr>
              <w:t>еспубликаһы</w:t>
            </w:r>
          </w:p>
          <w:p w:rsidR="00725A0D" w:rsidRPr="00FF518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lang w:val="ba-RU" w:eastAsia="en-US"/>
              </w:rPr>
            </w:pPr>
            <w:r w:rsidRPr="00FF518D">
              <w:rPr>
                <w:rFonts w:ascii="Century Bash" w:hAnsi="Century Bash"/>
                <w:shadow/>
                <w:lang w:val="ba-RU"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 xml:space="preserve"> Ну</w:t>
            </w:r>
            <w:r>
              <w:rPr>
                <w:shadow/>
                <w:lang w:val="be-BY" w:eastAsia="en-US"/>
              </w:rPr>
              <w:t>ғ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</w:t>
            </w:r>
            <w:r w:rsidRPr="00FF518D">
              <w:rPr>
                <w:shadow/>
                <w:lang w:val="ba-RU" w:eastAsia="en-US"/>
              </w:rPr>
              <w:t>з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</w:t>
            </w:r>
            <w:r w:rsidRPr="00FF518D">
              <w:rPr>
                <w:shadow/>
                <w:lang w:val="ba-RU" w:eastAsia="en-US"/>
              </w:rPr>
              <w:t xml:space="preserve">k 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ауыл советы ауыл бил</w:t>
            </w:r>
            <w:r>
              <w:rPr>
                <w:shadow/>
                <w:lang w:val="be-BY" w:eastAsia="en-US"/>
              </w:rPr>
              <w:t>ә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hе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 w:rsidRPr="00FF518D">
              <w:rPr>
                <w:rFonts w:ascii="Century Bash" w:hAnsi="Century Bash"/>
                <w:shadow/>
                <w:lang w:val="ba-RU" w:eastAsia="en-US"/>
              </w:rPr>
              <w:t>те</w:t>
            </w:r>
          </w:p>
          <w:p w:rsidR="00725A0D" w:rsidRPr="00FF518D" w:rsidRDefault="00725A0D" w:rsidP="003F636C">
            <w:pPr>
              <w:pStyle w:val="a3"/>
              <w:jc w:val="center"/>
              <w:rPr>
                <w:rFonts w:ascii="Century Bash" w:hAnsi="Century Bash"/>
                <w:sz w:val="16"/>
                <w:lang w:val="ba-RU" w:eastAsia="en-US"/>
              </w:rPr>
            </w:pPr>
          </w:p>
          <w:p w:rsidR="00725A0D" w:rsidRPr="00FF518D" w:rsidRDefault="00725A0D" w:rsidP="003F636C">
            <w:pPr>
              <w:pStyle w:val="a3"/>
              <w:rPr>
                <w:rFonts w:ascii="Century Bash" w:hAnsi="Century Bash"/>
                <w:sz w:val="14"/>
                <w:lang w:val="ba-RU" w:eastAsia="en-US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A0D" w:rsidRPr="00FF518D" w:rsidRDefault="00725A0D" w:rsidP="003F636C">
            <w:pPr>
              <w:pStyle w:val="a3"/>
              <w:jc w:val="center"/>
              <w:rPr>
                <w:lang w:val="ba-RU" w:eastAsia="en-US"/>
              </w:rPr>
            </w:pPr>
          </w:p>
        </w:tc>
        <w:tc>
          <w:tcPr>
            <w:tcW w:w="4299" w:type="dxa"/>
          </w:tcPr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Республики Башкортостан</w:t>
            </w:r>
          </w:p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hadow/>
                <w:sz w:val="23"/>
                <w:lang w:eastAsia="en-US"/>
              </w:rPr>
            </w:pPr>
          </w:p>
          <w:p w:rsidR="00725A0D" w:rsidRDefault="00725A0D" w:rsidP="003F636C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</w:p>
          <w:p w:rsidR="00725A0D" w:rsidRDefault="00725A0D" w:rsidP="003F636C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725A0D" w:rsidRDefault="00725A0D" w:rsidP="003F636C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725A0D" w:rsidRPr="008278B9" w:rsidRDefault="00725A0D" w:rsidP="00725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78B9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278B9">
        <w:rPr>
          <w:rFonts w:ascii="Times New Roman" w:hAnsi="Times New Roman"/>
          <w:b/>
          <w:sz w:val="28"/>
          <w:szCs w:val="28"/>
        </w:rPr>
        <w:t xml:space="preserve">                         ПОСТАНОВЛЕНИЕ</w:t>
      </w:r>
    </w:p>
    <w:p w:rsidR="00725A0D" w:rsidRDefault="00725A0D" w:rsidP="00725A0D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июля 2022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                          </w:t>
      </w:r>
      <w:r>
        <w:rPr>
          <w:bCs/>
          <w:sz w:val="28"/>
          <w:szCs w:val="28"/>
          <w:lang w:val="ba-RU"/>
        </w:rPr>
        <w:t xml:space="preserve">  </w:t>
      </w:r>
      <w:r>
        <w:rPr>
          <w:bCs/>
          <w:sz w:val="28"/>
          <w:szCs w:val="28"/>
        </w:rPr>
        <w:t xml:space="preserve">    №2</w:t>
      </w:r>
      <w:r w:rsidR="0036637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                        6 июля  2022</w:t>
      </w:r>
      <w:r w:rsidRPr="008278B9">
        <w:rPr>
          <w:bCs/>
          <w:sz w:val="28"/>
          <w:szCs w:val="28"/>
        </w:rPr>
        <w:t xml:space="preserve"> г.</w:t>
      </w:r>
    </w:p>
    <w:p w:rsidR="00725A0D" w:rsidRDefault="00725A0D" w:rsidP="00725A0D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</w:p>
    <w:p w:rsidR="0036637D" w:rsidRPr="0036637D" w:rsidRDefault="0036637D" w:rsidP="00366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с организаторами добровольческо</w:t>
      </w:r>
      <w:proofErr w:type="gramStart"/>
      <w:r w:rsidRPr="0036637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6637D">
        <w:rPr>
          <w:rFonts w:ascii="Times New Roman" w:hAnsi="Times New Roman" w:cs="Times New Roman"/>
          <w:sz w:val="28"/>
          <w:szCs w:val="28"/>
        </w:rPr>
        <w:t>волонтерской) деятельности, добровольческими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волонтерскими) организациями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 </w:t>
      </w:r>
    </w:p>
    <w:p w:rsidR="0036637D" w:rsidRPr="0036637D" w:rsidRDefault="0036637D" w:rsidP="0036637D">
      <w:pPr>
        <w:jc w:val="both"/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gramStart"/>
      <w:r w:rsidRPr="0036637D">
        <w:rPr>
          <w:rFonts w:ascii="Times New Roman" w:hAnsi="Times New Roman" w:cs="Times New Roman"/>
          <w:sz w:val="28"/>
          <w:szCs w:val="28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36637D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6637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 xml:space="preserve">2.  Обнародовать настоящее постановление в 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6637D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6637D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возлагаю </w:t>
      </w:r>
      <w:r w:rsidRPr="0036637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себя</w:t>
      </w:r>
      <w:r w:rsidRPr="0036637D">
        <w:rPr>
          <w:rFonts w:ascii="Times New Roman" w:hAnsi="Times New Roman" w:cs="Times New Roman"/>
          <w:sz w:val="28"/>
          <w:szCs w:val="28"/>
        </w:rPr>
        <w:t>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br w:type="page"/>
      </w:r>
    </w:p>
    <w:p w:rsidR="0036637D" w:rsidRPr="0036637D" w:rsidRDefault="0036637D" w:rsidP="0036637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637D" w:rsidRPr="0036637D" w:rsidRDefault="0036637D" w:rsidP="0036637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6637D" w:rsidRPr="0036637D" w:rsidRDefault="0036637D" w:rsidP="003663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637D" w:rsidRPr="0036637D" w:rsidRDefault="0036637D" w:rsidP="0036637D">
      <w:pPr>
        <w:jc w:val="right"/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 июля 2022 года</w:t>
      </w:r>
      <w:r w:rsidRPr="003663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 </w:t>
      </w:r>
    </w:p>
    <w:p w:rsidR="0036637D" w:rsidRPr="0036637D" w:rsidRDefault="0036637D" w:rsidP="00366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37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637D" w:rsidRPr="0036637D" w:rsidRDefault="0036637D" w:rsidP="00366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37D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 </w:t>
      </w:r>
    </w:p>
    <w:p w:rsidR="0036637D" w:rsidRPr="0036637D" w:rsidRDefault="0036637D" w:rsidP="00366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37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6637D">
        <w:rPr>
          <w:rFonts w:ascii="Times New Roman" w:hAnsi="Times New Roman" w:cs="Times New Roman"/>
          <w:sz w:val="28"/>
          <w:szCs w:val="28"/>
        </w:rPr>
        <w:t xml:space="preserve">Настоящий Порядок взаимодействия органов местного 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самоуправленияс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 xml:space="preserve">)»  устанавливает правила осуществления взаимодействия между органом местного 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самоуправленияи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 xml:space="preserve">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)».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lastRenderedPageBreak/>
        <w:t xml:space="preserve">1.3. Уполномоченным органом, ответственным за организацию взаимодействия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6637D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</w:t>
      </w:r>
      <w:proofErr w:type="gramStart"/>
      <w:r w:rsidRPr="0036637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663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637D">
        <w:rPr>
          <w:rFonts w:ascii="Times New Roman" w:hAnsi="Times New Roman" w:cs="Times New Roman"/>
          <w:sz w:val="28"/>
          <w:szCs w:val="28"/>
        </w:rPr>
        <w:t>далее -Администрация).</w:t>
      </w:r>
    </w:p>
    <w:p w:rsidR="0036637D" w:rsidRPr="0036637D" w:rsidRDefault="0036637D" w:rsidP="00366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37D" w:rsidRPr="0036637D" w:rsidRDefault="0036637D" w:rsidP="00366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37D">
        <w:rPr>
          <w:rFonts w:ascii="Times New Roman" w:hAnsi="Times New Roman" w:cs="Times New Roman"/>
          <w:b/>
          <w:bCs/>
          <w:sz w:val="28"/>
          <w:szCs w:val="28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 xml:space="preserve">2.1. Взаимодействие органа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6637D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36637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36637D">
        <w:rPr>
          <w:rFonts w:ascii="Times New Roman" w:hAnsi="Times New Roman" w:cs="Times New Roman"/>
          <w:sz w:val="28"/>
          <w:szCs w:val="28"/>
        </w:rPr>
        <w:t xml:space="preserve">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637D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637D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</w:t>
      </w:r>
      <w:r w:rsidRPr="0036637D">
        <w:rPr>
          <w:rFonts w:ascii="Times New Roman" w:hAnsi="Times New Roman" w:cs="Times New Roman"/>
          <w:sz w:val="28"/>
          <w:szCs w:val="28"/>
        </w:rPr>
        <w:lastRenderedPageBreak/>
        <w:t>2 Федерального закона «О благотворительной деятельности и добровольчестве (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36637D">
        <w:rPr>
          <w:rFonts w:ascii="Times New Roman" w:hAnsi="Times New Roman" w:cs="Times New Roman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а) о принятии предложения;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2.6. По результатам рассмотрения решения об одобрении предложения,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 возможность предоставления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7D">
        <w:rPr>
          <w:rFonts w:ascii="Times New Roman" w:hAnsi="Times New Roman" w:cs="Times New Roman"/>
          <w:sz w:val="28"/>
          <w:szCs w:val="28"/>
        </w:rPr>
        <w:t>мер поддержки, предусмотренных Федеральным законом, помещений и необходимого оборудования;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r w:rsidRPr="0036637D">
        <w:rPr>
          <w:rFonts w:ascii="Times New Roman" w:hAnsi="Times New Roman" w:cs="Times New Roman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63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637D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36637D" w:rsidRPr="0036637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CB747A" w:rsidRPr="00725A0D" w:rsidRDefault="0036637D" w:rsidP="0036637D">
      <w:pPr>
        <w:rPr>
          <w:rFonts w:ascii="Times New Roman" w:hAnsi="Times New Roman" w:cs="Times New Roman"/>
          <w:sz w:val="28"/>
          <w:szCs w:val="28"/>
        </w:rPr>
      </w:pPr>
      <w:r w:rsidRPr="0036637D">
        <w:rPr>
          <w:rFonts w:ascii="Times New Roman" w:hAnsi="Times New Roman" w:cs="Times New Roman"/>
          <w:sz w:val="28"/>
          <w:szCs w:val="28"/>
        </w:rP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CB747A" w:rsidRPr="00725A0D" w:rsidSect="00AD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7339"/>
    <w:rsid w:val="00037339"/>
    <w:rsid w:val="0036637D"/>
    <w:rsid w:val="00416915"/>
    <w:rsid w:val="005967D3"/>
    <w:rsid w:val="00725A0D"/>
    <w:rsid w:val="00AD52E7"/>
    <w:rsid w:val="00AE55A8"/>
    <w:rsid w:val="00CB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5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25A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6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2022-07-06T05:46:00Z</cp:lastPrinted>
  <dcterms:created xsi:type="dcterms:W3CDTF">2022-07-06T03:58:00Z</dcterms:created>
  <dcterms:modified xsi:type="dcterms:W3CDTF">2022-07-06T05:48:00Z</dcterms:modified>
</cp:coreProperties>
</file>