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2426C5" w:rsidTr="0036475A">
        <w:trPr>
          <w:jc w:val="center"/>
        </w:trPr>
        <w:tc>
          <w:tcPr>
            <w:tcW w:w="4254" w:type="dxa"/>
          </w:tcPr>
          <w:p w:rsidR="002426C5" w:rsidRDefault="002426C5" w:rsidP="0036475A">
            <w:pPr>
              <w:pStyle w:val="a4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2426C5" w:rsidRDefault="002426C5" w:rsidP="0036475A">
            <w:pPr>
              <w:pStyle w:val="a4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2426C5" w:rsidRDefault="002426C5" w:rsidP="0036475A">
            <w:pPr>
              <w:pStyle w:val="a4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2426C5" w:rsidRDefault="002426C5" w:rsidP="0036475A">
            <w:pPr>
              <w:pStyle w:val="a4"/>
              <w:rPr>
                <w:rFonts w:ascii="Century Bash" w:hAnsi="Century Bash"/>
                <w:sz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6C5" w:rsidRDefault="002426C5" w:rsidP="0036475A">
            <w:pPr>
              <w:pStyle w:val="a4"/>
              <w:jc w:val="center"/>
              <w:rPr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5475722" r:id="rId5"/>
              </w:object>
            </w:r>
          </w:p>
        </w:tc>
        <w:tc>
          <w:tcPr>
            <w:tcW w:w="4395" w:type="dxa"/>
          </w:tcPr>
          <w:p w:rsidR="002426C5" w:rsidRDefault="002426C5" w:rsidP="0036475A">
            <w:pPr>
              <w:pStyle w:val="a4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2426C5" w:rsidRDefault="002426C5" w:rsidP="0036475A">
            <w:pPr>
              <w:pStyle w:val="a4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район</w:t>
            </w:r>
          </w:p>
          <w:p w:rsidR="002426C5" w:rsidRDefault="002426C5" w:rsidP="0036475A">
            <w:pPr>
              <w:pStyle w:val="a4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2426C5" w:rsidRDefault="002426C5" w:rsidP="0036475A">
            <w:pPr>
              <w:pStyle w:val="a4"/>
              <w:jc w:val="right"/>
              <w:rPr>
                <w:rFonts w:ascii="Century Bash" w:hAnsi="Century Bash"/>
                <w:sz w:val="14"/>
                <w:lang w:eastAsia="en-US"/>
              </w:rPr>
            </w:pPr>
          </w:p>
        </w:tc>
      </w:tr>
    </w:tbl>
    <w:p w:rsidR="002426C5" w:rsidRDefault="002426C5" w:rsidP="002426C5">
      <w:pPr>
        <w:pStyle w:val="a4"/>
        <w:rPr>
          <w:b/>
          <w:sz w:val="28"/>
          <w:szCs w:val="20"/>
        </w:rPr>
      </w:pPr>
      <w:r w:rsidRPr="00FE54A2">
        <w:pict>
          <v:line id="_x0000_s1029" style="position:absolute;z-index:251658240;mso-position-horizontal-relative:text;mso-position-vertical-relative:text" from="1pt,10pt" to="509.55pt,10pt" o:allowincell="f" strokeweight="2.25pt"/>
        </w:pict>
      </w:r>
    </w:p>
    <w:p w:rsidR="002426C5" w:rsidRDefault="002426C5" w:rsidP="002426C5">
      <w:pPr>
        <w:pStyle w:val="a4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ПОСТАНОВЛЕНИЕ</w:t>
      </w:r>
    </w:p>
    <w:p w:rsidR="002426C5" w:rsidRDefault="002426C5" w:rsidP="002426C5">
      <w:pPr>
        <w:pStyle w:val="a4"/>
        <w:tabs>
          <w:tab w:val="left" w:pos="5355"/>
        </w:tabs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04 февраль 2022 й.                       № 6                          04 февраля 2022 г.</w:t>
      </w:r>
    </w:p>
    <w:p w:rsidR="00DD58BC" w:rsidRDefault="00DD58BC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6976A0" w:rsidRPr="006976A0" w:rsidRDefault="00DD58BC" w:rsidP="002426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6A0">
        <w:rPr>
          <w:rFonts w:ascii="Times New Roman" w:hAnsi="Times New Roman" w:cs="Times New Roman"/>
          <w:sz w:val="28"/>
          <w:szCs w:val="28"/>
        </w:rPr>
        <w:t xml:space="preserve">Об отмене постановления от </w:t>
      </w:r>
      <w:r w:rsidR="006976A0" w:rsidRPr="006976A0">
        <w:rPr>
          <w:rFonts w:ascii="Times New Roman" w:hAnsi="Times New Roman" w:cs="Times New Roman"/>
          <w:sz w:val="28"/>
          <w:szCs w:val="28"/>
        </w:rPr>
        <w:t>17 августа 2020</w:t>
      </w:r>
      <w:r w:rsidRPr="006976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26C5">
        <w:rPr>
          <w:rFonts w:ascii="Times New Roman" w:hAnsi="Times New Roman" w:cs="Times New Roman"/>
          <w:sz w:val="28"/>
          <w:szCs w:val="28"/>
        </w:rPr>
        <w:t xml:space="preserve">27 </w:t>
      </w:r>
      <w:r w:rsidRPr="006976A0">
        <w:rPr>
          <w:rFonts w:ascii="Times New Roman" w:hAnsi="Times New Roman" w:cs="Times New Roman"/>
          <w:sz w:val="28"/>
          <w:szCs w:val="28"/>
        </w:rPr>
        <w:t>«</w:t>
      </w:r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  </w:t>
      </w:r>
      <w:proofErr w:type="spellStart"/>
      <w:r w:rsidR="002426C5">
        <w:rPr>
          <w:rFonts w:ascii="Times New Roman" w:eastAsia="Calibri" w:hAnsi="Times New Roman" w:cs="Times New Roman"/>
          <w:bCs/>
          <w:sz w:val="28"/>
          <w:szCs w:val="28"/>
        </w:rPr>
        <w:t>Нагадакский</w:t>
      </w:r>
      <w:proofErr w:type="spellEnd"/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>Аургазинский</w:t>
      </w:r>
      <w:proofErr w:type="spellEnd"/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Башкортостан»</w:t>
      </w:r>
    </w:p>
    <w:p w:rsidR="00DD58BC" w:rsidRDefault="00DD58BC" w:rsidP="00DD58BC">
      <w:pPr>
        <w:rPr>
          <w:b/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ind w:firstLine="708"/>
        <w:jc w:val="both"/>
        <w:rPr>
          <w:rFonts w:eastAsia="Arial"/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proofErr w:type="spellStart"/>
      <w:r w:rsidR="002426C5">
        <w:rPr>
          <w:sz w:val="28"/>
          <w:szCs w:val="28"/>
        </w:rPr>
        <w:t>Нагадакский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</w:t>
      </w:r>
      <w:r w:rsidR="002426C5">
        <w:rPr>
          <w:sz w:val="28"/>
          <w:szCs w:val="28"/>
        </w:rPr>
        <w:t>4</w:t>
      </w:r>
      <w:r>
        <w:rPr>
          <w:sz w:val="28"/>
          <w:szCs w:val="28"/>
        </w:rPr>
        <w:t xml:space="preserve">.01.2022 № НГР </w:t>
      </w:r>
      <w:r>
        <w:rPr>
          <w:sz w:val="28"/>
          <w:szCs w:val="28"/>
          <w:lang w:val="en-US"/>
        </w:rPr>
        <w:t>RU</w:t>
      </w:r>
      <w:r w:rsidR="00CF00A3">
        <w:rPr>
          <w:sz w:val="28"/>
          <w:szCs w:val="28"/>
        </w:rPr>
        <w:t xml:space="preserve"> </w:t>
      </w:r>
      <w:r w:rsidR="002426C5">
        <w:rPr>
          <w:sz w:val="28"/>
          <w:szCs w:val="28"/>
        </w:rPr>
        <w:t>03060405202000020</w:t>
      </w:r>
      <w:r>
        <w:rPr>
          <w:sz w:val="28"/>
          <w:szCs w:val="28"/>
        </w:rPr>
        <w:t xml:space="preserve">, </w:t>
      </w:r>
      <w:r>
        <w:rPr>
          <w:rFonts w:eastAsia="Arial"/>
          <w:kern w:val="2"/>
          <w:sz w:val="28"/>
          <w:szCs w:val="28"/>
        </w:rPr>
        <w:t xml:space="preserve">администрация сельского поселения </w:t>
      </w:r>
      <w:proofErr w:type="spellStart"/>
      <w:r w:rsidR="002426C5">
        <w:rPr>
          <w:rFonts w:eastAsia="Arial"/>
          <w:kern w:val="2"/>
          <w:sz w:val="28"/>
          <w:szCs w:val="28"/>
        </w:rPr>
        <w:t>Нагадакский</w:t>
      </w:r>
      <w:proofErr w:type="spellEnd"/>
      <w:r>
        <w:rPr>
          <w:rFonts w:eastAsia="Arial"/>
          <w:kern w:val="2"/>
          <w:sz w:val="28"/>
          <w:szCs w:val="28"/>
        </w:rPr>
        <w:t xml:space="preserve"> сельсовет постановляет:</w:t>
      </w:r>
    </w:p>
    <w:p w:rsidR="00DD58BC" w:rsidRPr="006976A0" w:rsidRDefault="00DD58BC" w:rsidP="0069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58BC">
        <w:rPr>
          <w:rFonts w:ascii="Times New Roman" w:hAnsi="Times New Roman" w:cs="Times New Roman"/>
          <w:sz w:val="28"/>
          <w:szCs w:val="28"/>
        </w:rPr>
        <w:t xml:space="preserve">1. </w:t>
      </w:r>
      <w:r w:rsidRPr="00CF00A3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</w:t>
      </w:r>
      <w:proofErr w:type="spellStart"/>
      <w:r w:rsidR="002426C5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CF00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F00A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F00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976A0" w:rsidRPr="006976A0">
        <w:rPr>
          <w:rFonts w:ascii="Times New Roman" w:hAnsi="Times New Roman" w:cs="Times New Roman"/>
          <w:sz w:val="28"/>
          <w:szCs w:val="28"/>
        </w:rPr>
        <w:t>от 17 августа 2020 года № 2</w:t>
      </w:r>
      <w:r w:rsidR="002426C5">
        <w:rPr>
          <w:rFonts w:ascii="Times New Roman" w:hAnsi="Times New Roman" w:cs="Times New Roman"/>
          <w:sz w:val="28"/>
          <w:szCs w:val="28"/>
        </w:rPr>
        <w:t>7</w:t>
      </w:r>
      <w:r w:rsidR="006976A0" w:rsidRPr="006976A0">
        <w:rPr>
          <w:rFonts w:ascii="Times New Roman" w:hAnsi="Times New Roman" w:cs="Times New Roman"/>
          <w:sz w:val="28"/>
          <w:szCs w:val="28"/>
        </w:rPr>
        <w:t xml:space="preserve"> «</w:t>
      </w:r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  </w:t>
      </w:r>
      <w:proofErr w:type="spellStart"/>
      <w:r w:rsidR="002426C5">
        <w:rPr>
          <w:rFonts w:ascii="Times New Roman" w:eastAsia="Calibri" w:hAnsi="Times New Roman" w:cs="Times New Roman"/>
          <w:bCs/>
          <w:sz w:val="28"/>
          <w:szCs w:val="28"/>
        </w:rPr>
        <w:t>Нагадакский</w:t>
      </w:r>
      <w:proofErr w:type="spellEnd"/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>Аургазинский</w:t>
      </w:r>
      <w:proofErr w:type="spellEnd"/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Башкортостан»</w:t>
      </w:r>
      <w:r w:rsidR="006976A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58BC" w:rsidRDefault="00DD58BC" w:rsidP="006976A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</w:t>
      </w:r>
      <w:r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6" w:history="1">
        <w:hyperlink r:id="rId7" w:history="1">
          <w:r w:rsidR="002426C5" w:rsidRPr="00972523">
            <w:rPr>
              <w:rStyle w:val="a3"/>
              <w:sz w:val="28"/>
              <w:szCs w:val="28"/>
            </w:rPr>
            <w:t>http://</w:t>
          </w:r>
          <w:r w:rsidR="002426C5" w:rsidRPr="00972523">
            <w:rPr>
              <w:rStyle w:val="a3"/>
              <w:color w:val="auto"/>
              <w:sz w:val="28"/>
              <w:szCs w:val="28"/>
              <w:u w:val="none"/>
            </w:rPr>
            <w:t xml:space="preserve"> </w:t>
          </w:r>
          <w:hyperlink r:id="rId8" w:history="1">
            <w:r w:rsidR="002426C5" w:rsidRPr="00972523">
              <w:rPr>
                <w:rStyle w:val="a3"/>
                <w:rFonts w:eastAsia="Calibri"/>
                <w:sz w:val="28"/>
                <w:szCs w:val="28"/>
                <w:lang w:val="en-US"/>
              </w:rPr>
              <w:t>www</w:t>
            </w:r>
            <w:r w:rsidR="002426C5" w:rsidRPr="00972523">
              <w:rPr>
                <w:rStyle w:val="a3"/>
                <w:rFonts w:eastAsia="Calibri"/>
                <w:sz w:val="28"/>
                <w:szCs w:val="28"/>
              </w:rPr>
              <w:t xml:space="preserve">. </w:t>
            </w:r>
            <w:r w:rsidR="002426C5">
              <w:rPr>
                <w:rStyle w:val="a3"/>
                <w:rFonts w:eastAsia="Calibri"/>
                <w:sz w:val="28"/>
                <w:szCs w:val="28"/>
                <w:lang w:val="en-US"/>
              </w:rPr>
              <w:t>sp</w:t>
            </w:r>
            <w:r w:rsidR="002426C5" w:rsidRPr="002F5832">
              <w:rPr>
                <w:rStyle w:val="a3"/>
                <w:rFonts w:eastAsia="Calibri"/>
                <w:sz w:val="28"/>
                <w:szCs w:val="28"/>
              </w:rPr>
              <w:t>-</w:t>
            </w:r>
            <w:r w:rsidR="002426C5">
              <w:rPr>
                <w:rStyle w:val="a3"/>
                <w:rFonts w:eastAsia="Calibri"/>
                <w:sz w:val="28"/>
                <w:szCs w:val="28"/>
                <w:lang w:val="en-US"/>
              </w:rPr>
              <w:t>nagadak</w:t>
            </w:r>
            <w:r w:rsidR="002426C5" w:rsidRPr="00972523">
              <w:rPr>
                <w:rStyle w:val="a3"/>
                <w:rFonts w:eastAsia="Calibri"/>
                <w:sz w:val="28"/>
                <w:szCs w:val="28"/>
              </w:rPr>
              <w:t>.</w:t>
            </w:r>
            <w:r w:rsidR="002426C5" w:rsidRPr="00972523">
              <w:rPr>
                <w:rStyle w:val="a3"/>
                <w:rFonts w:eastAsia="Calibri"/>
                <w:sz w:val="28"/>
                <w:szCs w:val="28"/>
                <w:lang w:val="en-US"/>
              </w:rPr>
              <w:t>ru</w:t>
            </w:r>
          </w:hyperlink>
        </w:hyperlink>
      </w:hyperlink>
      <w:r>
        <w:rPr>
          <w:sz w:val="28"/>
          <w:szCs w:val="28"/>
        </w:rPr>
        <w:t>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обнародования. 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2426C5">
        <w:rPr>
          <w:sz w:val="28"/>
          <w:szCs w:val="28"/>
        </w:rPr>
        <w:t xml:space="preserve">Р.Н. </w:t>
      </w:r>
      <w:proofErr w:type="spellStart"/>
      <w:r w:rsidR="002426C5">
        <w:rPr>
          <w:sz w:val="28"/>
          <w:szCs w:val="28"/>
        </w:rPr>
        <w:t>Баязитов</w:t>
      </w:r>
      <w:proofErr w:type="spellEnd"/>
    </w:p>
    <w:p w:rsidR="00A26455" w:rsidRDefault="00A26455"/>
    <w:sectPr w:rsidR="00A26455" w:rsidSect="00F8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BC"/>
    <w:rsid w:val="002426C5"/>
    <w:rsid w:val="00400F52"/>
    <w:rsid w:val="004E3B93"/>
    <w:rsid w:val="006836FB"/>
    <w:rsid w:val="006976A0"/>
    <w:rsid w:val="007554F1"/>
    <w:rsid w:val="0082364A"/>
    <w:rsid w:val="009806D6"/>
    <w:rsid w:val="00A26455"/>
    <w:rsid w:val="00CF00A3"/>
    <w:rsid w:val="00DD58BC"/>
    <w:rsid w:val="00F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8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D58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5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DD5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D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c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ck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2022-02-04T05:29:00Z</cp:lastPrinted>
  <dcterms:created xsi:type="dcterms:W3CDTF">2022-02-03T04:22:00Z</dcterms:created>
  <dcterms:modified xsi:type="dcterms:W3CDTF">2022-02-04T05:29:00Z</dcterms:modified>
</cp:coreProperties>
</file>