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4A0"/>
      </w:tblPr>
      <w:tblGrid>
        <w:gridCol w:w="4112"/>
        <w:gridCol w:w="1702"/>
        <w:gridCol w:w="4251"/>
      </w:tblGrid>
      <w:tr w:rsidR="006A474A" w:rsidTr="006A474A">
        <w:trPr>
          <w:trHeight w:val="1977"/>
        </w:trPr>
        <w:tc>
          <w:tcPr>
            <w:tcW w:w="4112" w:type="dxa"/>
          </w:tcPr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6A474A" w:rsidRDefault="006A474A">
            <w:pPr>
              <w:pStyle w:val="a7"/>
              <w:spacing w:after="106"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6"/>
                <w:szCs w:val="16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6"/>
                <w:szCs w:val="16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6"/>
                <w:szCs w:val="16"/>
                <w:lang w:val="ba-RU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6"/>
                <w:szCs w:val="16"/>
                <w:lang w:val="be-BY"/>
              </w:rPr>
              <w:t>ҡ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74A" w:rsidRDefault="006A474A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A474A" w:rsidRDefault="006A474A">
            <w:pPr>
              <w:pStyle w:val="a7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6A474A" w:rsidRDefault="006A474A">
            <w:pPr>
              <w:pStyle w:val="a7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6A474A" w:rsidRDefault="006A474A">
            <w:pPr>
              <w:pStyle w:val="a7"/>
              <w:spacing w:line="276" w:lineRule="auto"/>
              <w:rPr>
                <w:rFonts w:ascii="Century Bash" w:hAnsi="Century Bash"/>
                <w:sz w:val="14"/>
                <w:lang w:val="ba-RU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A474A" w:rsidRDefault="006A474A">
            <w:pPr>
              <w:pStyle w:val="a7"/>
              <w:spacing w:after="106"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6A474A" w:rsidRDefault="00326AE2" w:rsidP="006A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E2">
        <w:rPr>
          <w:sz w:val="30"/>
          <w:szCs w:val="20"/>
          <w:lang w:eastAsia="ar-SA"/>
        </w:rPr>
        <w:pict>
          <v:line id="_x0000_s1026" style="position:absolute;left:0;text-align:left;z-index:251658240;mso-position-horizontal-relative:text;mso-position-vertical-relative:text" from=".65pt,5.05pt" to="476.05pt,5.05pt" strokeweight="2.25pt">
            <w10:wrap anchorx="page"/>
          </v:line>
        </w:pict>
      </w:r>
    </w:p>
    <w:p w:rsidR="006A474A" w:rsidRPr="006A474A" w:rsidRDefault="006A474A" w:rsidP="006A47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6A474A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            </w:t>
      </w:r>
      <w:proofErr w:type="spellStart"/>
      <w:proofErr w:type="gramStart"/>
      <w:r w:rsidRPr="006A47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A474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A474A" w:rsidRPr="006A474A" w:rsidRDefault="006A474A" w:rsidP="006A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74A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21 октябрь 2019 й.                             </w:t>
      </w:r>
      <w:r w:rsidRPr="006A474A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4B05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47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474A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  21 октября 2019 г.</w:t>
      </w:r>
      <w:r w:rsidRPr="006A474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A474A" w:rsidRPr="006A474A" w:rsidRDefault="006A474A" w:rsidP="006A4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4A" w:rsidRPr="006A474A" w:rsidRDefault="006A474A" w:rsidP="006A4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74A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6A474A"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6A47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A474A" w:rsidRPr="006A474A" w:rsidRDefault="006A474A" w:rsidP="006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7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A474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6A474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0245F" w:rsidRPr="006A474A" w:rsidRDefault="006A474A" w:rsidP="006A474A">
      <w:pPr>
        <w:rPr>
          <w:i/>
        </w:rPr>
      </w:pPr>
      <w:r w:rsidRPr="006A474A">
        <w:rPr>
          <w:lang w:val="ba-RU"/>
        </w:rPr>
        <w:t xml:space="preserve"> </w:t>
      </w:r>
      <w:r w:rsidR="0020245F" w:rsidRPr="0020245F">
        <w:t xml:space="preserve">   </w:t>
      </w:r>
      <w:r w:rsidR="0020245F" w:rsidRPr="0020245F">
        <w:tab/>
      </w:r>
    </w:p>
    <w:p w:rsidR="0020245F" w:rsidRPr="0020245F" w:rsidRDefault="0020245F" w:rsidP="0020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5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Совета сельского поселения  </w:t>
      </w:r>
    </w:p>
    <w:p w:rsidR="0020245F" w:rsidRPr="0020245F" w:rsidRDefault="0020245F" w:rsidP="0020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20245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0245F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0245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2</w:t>
      </w:r>
      <w:r w:rsidR="00977EFB">
        <w:rPr>
          <w:rFonts w:ascii="Times New Roman" w:hAnsi="Times New Roman" w:cs="Times New Roman"/>
          <w:b/>
          <w:sz w:val="28"/>
          <w:szCs w:val="28"/>
        </w:rPr>
        <w:t>5</w:t>
      </w:r>
      <w:r w:rsidRPr="0020245F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977EFB">
        <w:rPr>
          <w:rFonts w:ascii="Times New Roman" w:hAnsi="Times New Roman" w:cs="Times New Roman"/>
          <w:b/>
          <w:sz w:val="28"/>
          <w:szCs w:val="28"/>
        </w:rPr>
        <w:t>16 сентября  2013</w:t>
      </w:r>
      <w:r w:rsidRPr="002024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245F" w:rsidRPr="0020245F" w:rsidRDefault="0020245F" w:rsidP="0020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5F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20245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0245F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0245F">
        <w:rPr>
          <w:rFonts w:ascii="Times New Roman" w:hAnsi="Times New Roman" w:cs="Times New Roman"/>
          <w:b/>
          <w:sz w:val="28"/>
          <w:szCs w:val="28"/>
        </w:rPr>
        <w:t xml:space="preserve"> район и урегулированию конфликта интересов» </w:t>
      </w:r>
    </w:p>
    <w:p w:rsidR="0020245F" w:rsidRPr="0020245F" w:rsidRDefault="0020245F" w:rsidP="0020245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45F">
        <w:rPr>
          <w:rFonts w:ascii="Times New Roman" w:hAnsi="Times New Roman" w:cs="Times New Roman"/>
          <w:b/>
          <w:sz w:val="28"/>
          <w:szCs w:val="28"/>
        </w:rPr>
        <w:tab/>
      </w:r>
    </w:p>
    <w:p w:rsidR="0020245F" w:rsidRPr="0020245F" w:rsidRDefault="0020245F" w:rsidP="00202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        Во исполнение протеста  прокурора </w:t>
      </w:r>
      <w:proofErr w:type="spellStart"/>
      <w:r w:rsidRPr="0020245F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района  от 27.08.2019 года № 5-2019, в целях приведения нормативного правового акта в соответствие с действующим законодательством,</w:t>
      </w:r>
      <w:r w:rsidRPr="0020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45F">
        <w:rPr>
          <w:rFonts w:ascii="Times New Roman" w:hAnsi="Times New Roman" w:cs="Times New Roman"/>
          <w:spacing w:val="-2"/>
          <w:sz w:val="28"/>
          <w:szCs w:val="28"/>
        </w:rPr>
        <w:t xml:space="preserve">Совет </w:t>
      </w:r>
      <w:r w:rsidRPr="0020245F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45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24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245F">
        <w:rPr>
          <w:rFonts w:ascii="Times New Roman" w:hAnsi="Times New Roman" w:cs="Times New Roman"/>
          <w:sz w:val="28"/>
          <w:szCs w:val="28"/>
        </w:rPr>
        <w:t xml:space="preserve"> </w:t>
      </w:r>
      <w:r w:rsidRPr="0020245F">
        <w:rPr>
          <w:rFonts w:ascii="Times New Roman" w:hAnsi="Times New Roman" w:cs="Times New Roman"/>
          <w:b/>
          <w:spacing w:val="-2"/>
          <w:sz w:val="28"/>
          <w:szCs w:val="28"/>
        </w:rPr>
        <w:t>решил</w:t>
      </w:r>
      <w:r w:rsidRPr="0020245F">
        <w:rPr>
          <w:rFonts w:ascii="Times New Roman" w:hAnsi="Times New Roman" w:cs="Times New Roman"/>
          <w:sz w:val="28"/>
          <w:szCs w:val="28"/>
        </w:rPr>
        <w:t>:</w:t>
      </w:r>
    </w:p>
    <w:p w:rsidR="0020245F" w:rsidRPr="0020245F" w:rsidRDefault="0020245F" w:rsidP="0020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       1. Внести необходимые изменения в «Положение о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45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интересов», утвержденное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 16 сентября 2013 года № 25</w:t>
      </w:r>
      <w:r w:rsidRPr="0020245F">
        <w:rPr>
          <w:rFonts w:ascii="Times New Roman" w:hAnsi="Times New Roman" w:cs="Times New Roman"/>
          <w:sz w:val="28"/>
          <w:szCs w:val="28"/>
        </w:rPr>
        <w:t>, а именно:</w:t>
      </w:r>
    </w:p>
    <w:p w:rsidR="0020245F" w:rsidRPr="0020245F" w:rsidRDefault="0020245F" w:rsidP="0020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>1.  В пункте  17 подпункте «б» Положения   внести дополнения  и изложить данный подпун</w:t>
      </w:r>
      <w:proofErr w:type="gramStart"/>
      <w:r w:rsidRPr="0020245F">
        <w:rPr>
          <w:rFonts w:ascii="Times New Roman" w:hAnsi="Times New Roman" w:cs="Times New Roman"/>
          <w:sz w:val="28"/>
          <w:szCs w:val="28"/>
        </w:rPr>
        <w:t>кт  в сл</w:t>
      </w:r>
      <w:proofErr w:type="gramEnd"/>
      <w:r w:rsidRPr="0020245F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5F">
        <w:rPr>
          <w:sz w:val="28"/>
          <w:szCs w:val="28"/>
        </w:rPr>
        <w:t xml:space="preserve">    «б) </w:t>
      </w:r>
      <w:proofErr w:type="gramStart"/>
      <w:r w:rsidRPr="0020245F">
        <w:rPr>
          <w:sz w:val="28"/>
          <w:szCs w:val="28"/>
        </w:rPr>
        <w:t>поступившее</w:t>
      </w:r>
      <w:proofErr w:type="gramEnd"/>
      <w:r w:rsidRPr="0020245F">
        <w:rPr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45F">
        <w:rPr>
          <w:sz w:val="28"/>
          <w:szCs w:val="28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20245F">
        <w:rPr>
          <w:sz w:val="28"/>
          <w:szCs w:val="28"/>
        </w:rPr>
        <w:lastRenderedPageBreak/>
        <w:t>должностные (служебные) обязанности, до истечения</w:t>
      </w:r>
      <w:proofErr w:type="gramEnd"/>
      <w:r w:rsidRPr="0020245F">
        <w:rPr>
          <w:sz w:val="28"/>
          <w:szCs w:val="28"/>
        </w:rPr>
        <w:t xml:space="preserve"> двух лет со дня увольнения с муниципальной службы;</w:t>
      </w:r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5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45F">
        <w:rPr>
          <w:rFonts w:ascii="Times New Roman" w:hAnsi="Times New Roman" w:cs="Times New Roman"/>
          <w:sz w:val="28"/>
          <w:szCs w:val="28"/>
        </w:rPr>
        <w:t xml:space="preserve">- заявление государственного служащего о невозможности выполнить требования Федерального </w:t>
      </w:r>
      <w:hyperlink r:id="rId5" w:anchor="dst0" w:history="1"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245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024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245F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0245F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53"/>
      <w:bookmarkEnd w:id="0"/>
      <w:r w:rsidRPr="0020245F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202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0245F" w:rsidRPr="0020245F" w:rsidRDefault="0020245F" w:rsidP="0020245F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2. Пункт 19 Положения дополнить абзацем и изложить в следующей редакции:</w:t>
      </w:r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5F">
        <w:rPr>
          <w:sz w:val="28"/>
          <w:szCs w:val="28"/>
        </w:rPr>
        <w:t xml:space="preserve">«19. Обращение, указанное в абзаце втором подпункта "б" пункта 17 настоящего Положения, подается гражданином, замещавшим должность муниципальной  службы в органе местного самоуправления,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правонарушений. </w:t>
      </w:r>
      <w:proofErr w:type="gramStart"/>
      <w:r w:rsidRPr="0020245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0245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либо должностным лицом органа местного самоуправления,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20245F">
          <w:rPr>
            <w:rStyle w:val="a5"/>
            <w:sz w:val="28"/>
            <w:szCs w:val="28"/>
          </w:rPr>
          <w:t>статьи 12</w:t>
        </w:r>
      </w:hyperlink>
      <w:r w:rsidRPr="0020245F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5F">
        <w:rPr>
          <w:sz w:val="28"/>
          <w:szCs w:val="28"/>
        </w:rPr>
        <w:lastRenderedPageBreak/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20245F">
        <w:rPr>
          <w:sz w:val="28"/>
          <w:szCs w:val="28"/>
        </w:rPr>
        <w:t>.»</w:t>
      </w:r>
      <w:proofErr w:type="gramEnd"/>
    </w:p>
    <w:p w:rsidR="0020245F" w:rsidRPr="0020245F" w:rsidRDefault="0020245F" w:rsidP="00202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45F">
        <w:rPr>
          <w:sz w:val="28"/>
          <w:szCs w:val="28"/>
        </w:rPr>
        <w:t>3. Положение дополнить пунктом 19.1. следующего содержания: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>«19.1.  Мотивированные заключения, предусмотренные пунктом 19 настоящего Положения, должны содержать: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71"/>
      <w:bookmarkEnd w:id="1"/>
      <w:r w:rsidRPr="0020245F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 подпункте "б" и подпункте "</w:t>
      </w:r>
      <w:proofErr w:type="spellStart"/>
      <w:r w:rsidRPr="002024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45F">
        <w:rPr>
          <w:rFonts w:ascii="Times New Roman" w:hAnsi="Times New Roman" w:cs="Times New Roman"/>
          <w:sz w:val="28"/>
          <w:szCs w:val="28"/>
        </w:rPr>
        <w:t>" пункта 17 настоящего Положения;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72"/>
      <w:bookmarkEnd w:id="2"/>
      <w:r w:rsidRPr="0020245F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73"/>
      <w:bookmarkEnd w:id="3"/>
      <w:r w:rsidRPr="0020245F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7" w:anchor="dst100153" w:history="1"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 xml:space="preserve"> подпункте "б"</w:t>
        </w:r>
      </w:hyperlink>
      <w:r w:rsidRPr="00202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dst100146" w:history="1"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20245F">
        <w:rPr>
          <w:rFonts w:ascii="Times New Roman" w:hAnsi="Times New Roman" w:cs="Times New Roman"/>
          <w:sz w:val="28"/>
          <w:szCs w:val="28"/>
        </w:rPr>
        <w:t xml:space="preserve">7 настоящего Положения, а также рекомендации для принятия одного из решений в соответствии с </w:t>
      </w:r>
      <w:hyperlink r:id="rId9" w:anchor="dst100102" w:history="1">
        <w:r w:rsidRPr="0020245F">
          <w:rPr>
            <w:rStyle w:val="a5"/>
            <w:rFonts w:ascii="Times New Roman" w:hAnsi="Times New Roman" w:cs="Times New Roman"/>
            <w:sz w:val="28"/>
            <w:szCs w:val="28"/>
          </w:rPr>
          <w:t>28</w:t>
        </w:r>
      </w:hyperlink>
      <w:r w:rsidRPr="0020245F">
        <w:rPr>
          <w:rFonts w:ascii="Times New Roman" w:hAnsi="Times New Roman" w:cs="Times New Roman"/>
          <w:sz w:val="28"/>
          <w:szCs w:val="28"/>
        </w:rPr>
        <w:t>, 29, 35 настоящего Положения или иного решения</w:t>
      </w:r>
      <w:proofErr w:type="gramStart"/>
      <w:r w:rsidRPr="002024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245F" w:rsidRPr="0020245F" w:rsidRDefault="0020245F" w:rsidP="0020245F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4. Положение дополнить пунктом 32.1. следующего содержания: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>«32.1. По итогам рассмотрения вопроса, указанного в подпункте "б" пункта 1 настоящего Положения, комиссия принимает одно из следующих решений: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65"/>
      <w:bookmarkEnd w:id="4"/>
      <w:r w:rsidRPr="0020245F">
        <w:rPr>
          <w:rFonts w:ascii="Times New Roman" w:hAnsi="Times New Roman" w:cs="Times New Roman"/>
          <w:sz w:val="28"/>
          <w:szCs w:val="28"/>
        </w:rPr>
        <w:t xml:space="preserve">   а) признать, что при исполнении государственным служащим должностных обязанностей конфликт интересов отсутствует;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66"/>
      <w:bookmarkEnd w:id="5"/>
      <w:r w:rsidRPr="0020245F">
        <w:rPr>
          <w:rFonts w:ascii="Times New Roman" w:hAnsi="Times New Roman" w:cs="Times New Roman"/>
          <w:sz w:val="28"/>
          <w:szCs w:val="28"/>
        </w:rPr>
        <w:t xml:space="preserve">    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0245F" w:rsidRPr="0020245F" w:rsidRDefault="0020245F" w:rsidP="0020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67"/>
      <w:bookmarkEnd w:id="6"/>
      <w:r w:rsidRPr="0020245F">
        <w:rPr>
          <w:rFonts w:ascii="Times New Roman" w:hAnsi="Times New Roman" w:cs="Times New Roman"/>
          <w:sz w:val="28"/>
          <w:szCs w:val="28"/>
        </w:rPr>
        <w:t xml:space="preserve">    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ответственности».</w:t>
      </w:r>
    </w:p>
    <w:p w:rsidR="0020245F" w:rsidRPr="0020245F" w:rsidRDefault="0020245F" w:rsidP="002024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5.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20245F" w:rsidRPr="0020245F" w:rsidRDefault="0020245F" w:rsidP="00202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20245F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20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0245F" w:rsidRPr="0020245F" w:rsidRDefault="0020245F" w:rsidP="00202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0245F" w:rsidRDefault="0020245F" w:rsidP="0020245F">
      <w:pPr>
        <w:pStyle w:val="a3"/>
        <w:spacing w:after="0"/>
        <w:rPr>
          <w:szCs w:val="28"/>
        </w:rPr>
      </w:pPr>
      <w:r w:rsidRPr="0020245F">
        <w:rPr>
          <w:szCs w:val="28"/>
        </w:rPr>
        <w:t xml:space="preserve">Глава  сельского поселения </w:t>
      </w:r>
    </w:p>
    <w:p w:rsidR="0020245F" w:rsidRDefault="0020245F" w:rsidP="0020245F">
      <w:pPr>
        <w:pStyle w:val="a3"/>
        <w:spacing w:after="0"/>
        <w:rPr>
          <w:szCs w:val="28"/>
        </w:rPr>
      </w:pPr>
      <w:proofErr w:type="spellStart"/>
      <w:r>
        <w:rPr>
          <w:szCs w:val="28"/>
        </w:rPr>
        <w:t>Нагадакский</w:t>
      </w:r>
      <w:proofErr w:type="spellEnd"/>
      <w:r w:rsidRPr="0020245F">
        <w:rPr>
          <w:szCs w:val="28"/>
        </w:rPr>
        <w:t xml:space="preserve"> сельсовет  </w:t>
      </w:r>
    </w:p>
    <w:p w:rsidR="0020245F" w:rsidRPr="0020245F" w:rsidRDefault="0020245F" w:rsidP="0020245F">
      <w:pPr>
        <w:pStyle w:val="a3"/>
        <w:spacing w:after="0"/>
        <w:rPr>
          <w:szCs w:val="28"/>
        </w:rPr>
      </w:pPr>
      <w:r w:rsidRPr="0020245F">
        <w:rPr>
          <w:szCs w:val="28"/>
        </w:rPr>
        <w:t>муниципального района</w:t>
      </w:r>
    </w:p>
    <w:p w:rsidR="0020245F" w:rsidRPr="0020245F" w:rsidRDefault="0020245F" w:rsidP="0020245F">
      <w:pPr>
        <w:pStyle w:val="a3"/>
        <w:spacing w:after="0"/>
        <w:rPr>
          <w:szCs w:val="28"/>
        </w:rPr>
      </w:pPr>
      <w:proofErr w:type="spellStart"/>
      <w:r w:rsidRPr="0020245F">
        <w:rPr>
          <w:szCs w:val="28"/>
        </w:rPr>
        <w:t>Аургазинский</w:t>
      </w:r>
      <w:proofErr w:type="spellEnd"/>
      <w:r w:rsidRPr="0020245F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                          Р.Н. </w:t>
      </w:r>
      <w:proofErr w:type="spellStart"/>
      <w:r>
        <w:rPr>
          <w:szCs w:val="28"/>
        </w:rPr>
        <w:t>Баязитов</w:t>
      </w:r>
      <w:proofErr w:type="spellEnd"/>
    </w:p>
    <w:p w:rsidR="0020245F" w:rsidRPr="0020245F" w:rsidRDefault="0020245F" w:rsidP="0020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5F" w:rsidRPr="0020245F" w:rsidRDefault="0020245F" w:rsidP="0020245F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95B" w:rsidRDefault="00FC495B" w:rsidP="0020245F">
      <w:pPr>
        <w:spacing w:after="0"/>
      </w:pPr>
    </w:p>
    <w:sectPr w:rsidR="00FC495B" w:rsidSect="006A474A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45F"/>
    <w:rsid w:val="0020245F"/>
    <w:rsid w:val="0025124C"/>
    <w:rsid w:val="00326AE2"/>
    <w:rsid w:val="0035798A"/>
    <w:rsid w:val="004B05E6"/>
    <w:rsid w:val="006A474A"/>
    <w:rsid w:val="00822F91"/>
    <w:rsid w:val="00907647"/>
    <w:rsid w:val="00977EFB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8A"/>
  </w:style>
  <w:style w:type="paragraph" w:styleId="2">
    <w:name w:val="heading 2"/>
    <w:basedOn w:val="a"/>
    <w:next w:val="a"/>
    <w:link w:val="20"/>
    <w:unhideWhenUsed/>
    <w:qFormat/>
    <w:rsid w:val="006A47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0245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245F"/>
  </w:style>
  <w:style w:type="character" w:customStyle="1" w:styleId="1">
    <w:name w:val="Основной текст Знак1"/>
    <w:basedOn w:val="a0"/>
    <w:link w:val="a3"/>
    <w:locked/>
    <w:rsid w:val="0020245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0245F"/>
    <w:rPr>
      <w:strike w:val="0"/>
      <w:dstrike w:val="0"/>
      <w:color w:val="0066CC"/>
      <w:u w:val="none"/>
      <w:effect w:val="none"/>
    </w:rPr>
  </w:style>
  <w:style w:type="paragraph" w:styleId="a6">
    <w:name w:val="Normal (Web)"/>
    <w:basedOn w:val="a"/>
    <w:uiPriority w:val="99"/>
    <w:unhideWhenUsed/>
    <w:rsid w:val="0020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A47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A47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A474A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91C7DC2D7036D77540CEB5D031BD2B59AD968E00DEFD1CEFF00BD33F58209045420AtFO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767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1327</Words>
  <Characters>7570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2019-10-21T05:40:00Z</cp:lastPrinted>
  <dcterms:created xsi:type="dcterms:W3CDTF">2019-09-23T09:40:00Z</dcterms:created>
  <dcterms:modified xsi:type="dcterms:W3CDTF">2019-10-21T05:40:00Z</dcterms:modified>
</cp:coreProperties>
</file>