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604"/>
        <w:gridCol w:w="1559"/>
        <w:gridCol w:w="4037"/>
      </w:tblGrid>
      <w:tr w:rsidR="003954F0" w:rsidTr="00F55703">
        <w:tc>
          <w:tcPr>
            <w:tcW w:w="4607" w:type="dxa"/>
          </w:tcPr>
          <w:p w:rsidR="003954F0" w:rsidRDefault="003954F0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954F0" w:rsidRDefault="003954F0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3954F0" w:rsidRDefault="003954F0" w:rsidP="00F55703">
            <w:pPr>
              <w:pStyle w:val="a3"/>
              <w:spacing w:line="276" w:lineRule="auto"/>
              <w:ind w:hanging="142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3954F0" w:rsidRDefault="003954F0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sz w:val="24"/>
                <w:lang w:val="be-BY"/>
              </w:rPr>
              <w:t>и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 xml:space="preserve">те </w:t>
            </w:r>
          </w:p>
          <w:p w:rsidR="003954F0" w:rsidRDefault="003954F0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3954F0" w:rsidRDefault="003954F0" w:rsidP="00F55703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>Татар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</w:rPr>
              <w:t>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rFonts w:ascii="Century Bash" w:hAnsi="Century Bash"/>
                <w:sz w:val="14"/>
                <w:lang w:val="en-US"/>
              </w:rPr>
              <w:t>k</w:t>
            </w:r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4F0" w:rsidRDefault="003954F0" w:rsidP="00F55703">
            <w:pPr>
              <w:pStyle w:val="a3"/>
              <w:spacing w:line="276" w:lineRule="auto"/>
              <w:jc w:val="center"/>
            </w:pPr>
            <w:r w:rsidRPr="006E709A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4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39819479" r:id="rId5"/>
              </w:object>
            </w:r>
          </w:p>
        </w:tc>
        <w:tc>
          <w:tcPr>
            <w:tcW w:w="4040" w:type="dxa"/>
          </w:tcPr>
          <w:p w:rsidR="003954F0" w:rsidRDefault="003954F0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954F0" w:rsidRDefault="003954F0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3954F0" w:rsidRDefault="003954F0" w:rsidP="00F55703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3954F0" w:rsidRDefault="003954F0" w:rsidP="00F55703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3954F0" w:rsidRDefault="003954F0" w:rsidP="00F55703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</w:tc>
      </w:tr>
    </w:tbl>
    <w:p w:rsidR="003954F0" w:rsidRDefault="003954F0" w:rsidP="0039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pict>
          <v:line id="_x0000_s1026" style="position:absolute;left:0;text-align:left;z-index:251660288;mso-position-horizontal-relative:text;mso-position-vertical-relative:text" from="21.25pt,8.1pt" to="496.65pt,8.1pt" o:allowincell="f" strokeweight="2.25pt"/>
        </w:pict>
      </w:r>
    </w:p>
    <w:p w:rsidR="003954F0" w:rsidRDefault="003954F0" w:rsidP="0039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54F0" w:rsidRDefault="003954F0" w:rsidP="0039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54F0" w:rsidRPr="009A766C" w:rsidRDefault="003954F0" w:rsidP="0039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9A76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3954F0" w:rsidRPr="009A766C" w:rsidRDefault="003954F0" w:rsidP="0039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54F0" w:rsidRPr="009A766C" w:rsidRDefault="003954F0" w:rsidP="00395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>.08.2013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3954F0" w:rsidRPr="009A766C" w:rsidRDefault="003954F0" w:rsidP="003954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54F0" w:rsidRPr="009A766C" w:rsidRDefault="003954F0" w:rsidP="003954F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О внесении изменений  и дополнений  в постановление  администрации сельского поселения 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Нагадакский 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сельсовет муниципального района Аургазинский район Республики Башкортостан от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03 декабря 2012 года № 32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«Об утверждении административного регламента </w:t>
      </w:r>
    </w:p>
    <w:p w:rsidR="003954F0" w:rsidRPr="009A766C" w:rsidRDefault="003954F0" w:rsidP="003954F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по предоставлению муниципальных услуг </w:t>
      </w:r>
    </w:p>
    <w:p w:rsidR="003954F0" w:rsidRPr="009A766C" w:rsidRDefault="003954F0" w:rsidP="003954F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</w:pP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«</w:t>
      </w: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Признание граждан </w:t>
      </w:r>
      <w:proofErr w:type="gramStart"/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>нуждающимися</w:t>
      </w:r>
      <w:proofErr w:type="gramEnd"/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 в жилых помещениях</w:t>
      </w:r>
      <w:r w:rsidRPr="009A766C">
        <w:rPr>
          <w:rFonts w:ascii="Times New Roman" w:eastAsia="Times New Roman" w:hAnsi="Times New Roman" w:cs="Arial"/>
          <w:b/>
          <w:bCs/>
          <w:kern w:val="28"/>
          <w:sz w:val="26"/>
          <w:szCs w:val="26"/>
        </w:rPr>
        <w:t xml:space="preserve">»» 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954F0" w:rsidRPr="009A766C" w:rsidRDefault="003954F0" w:rsidP="0039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54F0" w:rsidRPr="009A766C" w:rsidRDefault="003954F0" w:rsidP="0039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    Рассмотрев  представление  прокуратуры </w:t>
      </w:r>
      <w:proofErr w:type="spellStart"/>
      <w:r w:rsidRPr="009A766C">
        <w:rPr>
          <w:rFonts w:ascii="Times New Roman" w:eastAsia="Times New Roman" w:hAnsi="Times New Roman" w:cs="Times New Roman"/>
          <w:sz w:val="26"/>
          <w:szCs w:val="26"/>
        </w:rPr>
        <w:t>Аургазинского</w:t>
      </w:r>
      <w:proofErr w:type="spellEnd"/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района об устранении  нарушений законодательства о предоставлении государственных  и муниципальных  услуг № 6Д-2013  от 10 июля  2013 года,</w:t>
      </w:r>
    </w:p>
    <w:p w:rsidR="003954F0" w:rsidRPr="009A766C" w:rsidRDefault="003954F0" w:rsidP="0039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3954F0" w:rsidRPr="009A766C" w:rsidRDefault="003954F0" w:rsidP="0039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1. Внести  в </w:t>
      </w:r>
      <w:hyperlink r:id="rId6" w:history="1">
        <w:r w:rsidRPr="009A766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постановление</w:t>
        </w:r>
      </w:hyperlink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декабр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я 2012 года № 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муниципальных услуг </w:t>
      </w:r>
    </w:p>
    <w:p w:rsidR="003954F0" w:rsidRPr="009A766C" w:rsidRDefault="003954F0" w:rsidP="0039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74208">
        <w:rPr>
          <w:rFonts w:ascii="Times New Roman" w:eastAsia="Times New Roman" w:hAnsi="Times New Roman" w:cs="Times New Roman"/>
          <w:sz w:val="26"/>
          <w:szCs w:val="26"/>
        </w:rPr>
        <w:t xml:space="preserve">Признание граждан </w:t>
      </w:r>
      <w:proofErr w:type="gramStart"/>
      <w:r w:rsidRPr="00274208">
        <w:rPr>
          <w:rFonts w:ascii="Times New Roman" w:eastAsia="Times New Roman" w:hAnsi="Times New Roman" w:cs="Times New Roman"/>
          <w:sz w:val="26"/>
          <w:szCs w:val="26"/>
        </w:rPr>
        <w:t>нуждающимися</w:t>
      </w:r>
      <w:proofErr w:type="gramEnd"/>
      <w:r w:rsidRPr="00274208">
        <w:rPr>
          <w:rFonts w:ascii="Times New Roman" w:eastAsia="Times New Roman" w:hAnsi="Times New Roman" w:cs="Times New Roman"/>
          <w:sz w:val="26"/>
          <w:szCs w:val="26"/>
        </w:rPr>
        <w:t xml:space="preserve"> в жилых помещениях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>»» изменения и дополнения, изложив их в следующей редакции:</w:t>
      </w:r>
    </w:p>
    <w:p w:rsidR="003954F0" w:rsidRPr="009A766C" w:rsidRDefault="003954F0" w:rsidP="0039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54F0" w:rsidRPr="009A766C" w:rsidRDefault="003954F0" w:rsidP="00395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>1. 1. Пункт  5 изложить  в следующей редакции:</w:t>
      </w: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954F0" w:rsidRPr="009A766C" w:rsidRDefault="003954F0" w:rsidP="00395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«5.1.Заявитель имеет право обратиться с жалобой, в том числе в следующих случаях:</w:t>
      </w:r>
    </w:p>
    <w:p w:rsidR="003954F0" w:rsidRPr="009A766C" w:rsidRDefault="003954F0" w:rsidP="00395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954F0" w:rsidRPr="009A766C" w:rsidRDefault="003954F0" w:rsidP="00395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3954F0" w:rsidRPr="009A766C" w:rsidRDefault="003954F0" w:rsidP="00395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иными нормативными правовыми актами Российской Федерации, нормативными правовыми актами субъекта.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7) отказ Администрации сельского поселения,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5.2.Жалоба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предоставляющей муниципальную услугу, с использованием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данном решении в адрес заявителя, направившего обращение, направляется сообщение.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5.4.Жалоба должна содержать: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1) наименование Администрации Сельского поселения, предоставляющего муниципальную услугу, должностного лица Администрации,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3) личная подпись заявителя (его уполномоченного представителя) и дата;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4) доверенность (в случае, если в интересах заявителя обращается уполномоченное лицо).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5) сведения об обжалуемых решениях и действиях (бездействии) Администрации Сельского поселения, предоставляющей муниципальную услугу, либо муниципального служащего;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6) доводы, на основании которых заявитель не согласен с решением и действием (бездействием) Администрации Сельского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5.5.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отказа Администрации, предоставляющей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пяти рабочих дней со дня ее регистрации.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5.6. По результатам рассмотрения жалобы Администрация принимает одно из следующих решений: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2) отказывает в удовлетворении жалобы.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4F0" w:rsidRPr="009A766C" w:rsidRDefault="003954F0" w:rsidP="003954F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A76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954F0" w:rsidRPr="009A766C" w:rsidRDefault="003954F0" w:rsidP="0039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2.Настоящее Постановление разместить в сети Интернет на официальном сайт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Нагадакский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сельсовет и обнародовать на информационном стенде сельского поселения  </w:t>
      </w:r>
      <w:r>
        <w:rPr>
          <w:rFonts w:ascii="Times New Roman" w:eastAsia="Times New Roman" w:hAnsi="Times New Roman" w:cs="Times New Roman"/>
          <w:sz w:val="26"/>
          <w:szCs w:val="26"/>
        </w:rPr>
        <w:t>Нагадакский</w:t>
      </w: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сельсовет.</w:t>
      </w:r>
    </w:p>
    <w:p w:rsidR="003954F0" w:rsidRPr="009A766C" w:rsidRDefault="003954F0" w:rsidP="0039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3.Настоящее постановление вступает в силу после его обнародования.</w:t>
      </w:r>
    </w:p>
    <w:p w:rsidR="003954F0" w:rsidRPr="009A766C" w:rsidRDefault="003954F0" w:rsidP="0039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4.</w:t>
      </w:r>
      <w:proofErr w:type="gramStart"/>
      <w:r w:rsidRPr="009A766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954F0" w:rsidRPr="009A766C" w:rsidRDefault="003954F0" w:rsidP="0039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54F0" w:rsidRPr="009A766C" w:rsidRDefault="003954F0" w:rsidP="003954F0">
      <w:pPr>
        <w:tabs>
          <w:tab w:val="left" w:pos="16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954F0" w:rsidRPr="009A766C" w:rsidRDefault="003954F0" w:rsidP="003954F0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766C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Р.Н.Баязитов</w:t>
      </w:r>
      <w:proofErr w:type="spellEnd"/>
    </w:p>
    <w:p w:rsidR="00422E32" w:rsidRDefault="00422E32"/>
    <w:sectPr w:rsidR="00422E32" w:rsidSect="0042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F0"/>
    <w:rsid w:val="003954F0"/>
    <w:rsid w:val="0042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54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954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7bed2f94-70df-47bc-9de0-e43d8295b35b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2</cp:revision>
  <dcterms:created xsi:type="dcterms:W3CDTF">2013-09-04T11:04:00Z</dcterms:created>
  <dcterms:modified xsi:type="dcterms:W3CDTF">2013-09-04T11:04:00Z</dcterms:modified>
</cp:coreProperties>
</file>