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jc w:val="center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B75082" w:rsidTr="001437D2">
        <w:trPr>
          <w:jc w:val="center"/>
        </w:trPr>
        <w:tc>
          <w:tcPr>
            <w:tcW w:w="4257" w:type="dxa"/>
          </w:tcPr>
          <w:p w:rsidR="00B75082" w:rsidRDefault="00B75082" w:rsidP="001437D2">
            <w:pPr>
              <w:pStyle w:val="af0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r>
              <w:rPr>
                <w:rFonts w:ascii="Century Bash" w:hAnsi="Century Bash"/>
                <w:shadow/>
                <w:lang w:eastAsia="en-US"/>
              </w:rPr>
              <w:t>Ы</w:t>
            </w:r>
          </w:p>
          <w:p w:rsidR="00B75082" w:rsidRDefault="00B75082" w:rsidP="001437D2">
            <w:pPr>
              <w:pStyle w:val="af0"/>
              <w:rPr>
                <w:rFonts w:ascii="Century Bash" w:hAnsi="Century Bash"/>
                <w:shadow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>азы районы муниципаль районыны</w:t>
            </w:r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Ну</w:t>
            </w:r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val="be-BY" w:eastAsia="en-US"/>
              </w:rPr>
              <w:t>ҙ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val="be-BY" w:eastAsia="en-US"/>
              </w:rPr>
              <w:t>ҡ</w:t>
            </w:r>
            <w:r>
              <w:rPr>
                <w:rFonts w:ascii="Century Bash" w:hAnsi="Century Bash"/>
                <w:shadow/>
                <w:lang w:eastAsia="en-US"/>
              </w:rPr>
              <w:t xml:space="preserve"> ауыл советы ауыл бил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>м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>е Хаким</w:t>
            </w:r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B75082" w:rsidRDefault="00B75082" w:rsidP="001437D2">
            <w:pPr>
              <w:pStyle w:val="af0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B75082" w:rsidRDefault="00B75082" w:rsidP="001437D2">
            <w:pPr>
              <w:pStyle w:val="af0"/>
              <w:rPr>
                <w:rFonts w:ascii="Century Bash" w:hAnsi="Century Bash"/>
                <w:sz w:val="14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082" w:rsidRDefault="00B75082" w:rsidP="001437D2">
            <w:pPr>
              <w:pStyle w:val="af0"/>
              <w:jc w:val="center"/>
              <w:rPr>
                <w:lang w:eastAsia="en-US"/>
              </w:rPr>
            </w:pPr>
            <w:r w:rsidRPr="00F54995">
              <w:rPr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711976492" r:id="rId8"/>
              </w:object>
            </w:r>
          </w:p>
        </w:tc>
        <w:tc>
          <w:tcPr>
            <w:tcW w:w="4398" w:type="dxa"/>
          </w:tcPr>
          <w:p w:rsidR="00B75082" w:rsidRDefault="00B75082" w:rsidP="001437D2">
            <w:pPr>
              <w:pStyle w:val="af0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B75082" w:rsidRDefault="00B75082" w:rsidP="001437D2">
            <w:pPr>
              <w:pStyle w:val="af0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>Администрация сельского поселения Нагадакский сельсовет муниципал</w:t>
            </w:r>
            <w:r>
              <w:rPr>
                <w:rFonts w:ascii="Century Bash" w:hAnsi="Century Bash"/>
                <w:shadow/>
                <w:sz w:val="23"/>
                <w:lang w:eastAsia="en-US"/>
              </w:rPr>
              <w:t>ь</w:t>
            </w:r>
            <w:r>
              <w:rPr>
                <w:rFonts w:ascii="Century Bash" w:hAnsi="Century Bash"/>
                <w:shadow/>
                <w:sz w:val="23"/>
                <w:lang w:eastAsia="en-US"/>
              </w:rPr>
              <w:t>ного района Аургазинский район</w:t>
            </w:r>
          </w:p>
          <w:p w:rsidR="00B75082" w:rsidRDefault="00B75082" w:rsidP="001437D2">
            <w:pPr>
              <w:pStyle w:val="af0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B75082" w:rsidRDefault="00B75082" w:rsidP="001437D2">
            <w:pPr>
              <w:pStyle w:val="af0"/>
              <w:jc w:val="right"/>
              <w:rPr>
                <w:rFonts w:ascii="Century Bash" w:hAnsi="Century Bash"/>
                <w:sz w:val="14"/>
                <w:lang w:eastAsia="en-US"/>
              </w:rPr>
            </w:pPr>
          </w:p>
        </w:tc>
      </w:tr>
    </w:tbl>
    <w:p w:rsidR="00B75082" w:rsidRDefault="00D9423E" w:rsidP="00B75082">
      <w:pPr>
        <w:pStyle w:val="af0"/>
        <w:rPr>
          <w:b/>
          <w:sz w:val="28"/>
          <w:szCs w:val="20"/>
        </w:rPr>
      </w:pPr>
      <w:r w:rsidRPr="00D9423E">
        <w:pict>
          <v:line id="_x0000_s1030" style="position:absolute;z-index:251660288;mso-position-horizontal-relative:text;mso-position-vertical-relative:text" from="1pt,10pt" to="509.55pt,10pt" o:allowincell="f" strokeweight="2.25pt"/>
        </w:pict>
      </w:r>
    </w:p>
    <w:p w:rsidR="0013039C" w:rsidRDefault="0013039C" w:rsidP="0013039C">
      <w:pPr>
        <w:pStyle w:val="af0"/>
        <w:tabs>
          <w:tab w:val="left" w:pos="5355"/>
        </w:tabs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         ПОСТАНОВЛЕНИЕ</w:t>
      </w:r>
    </w:p>
    <w:p w:rsidR="0013039C" w:rsidRDefault="0013039C" w:rsidP="0013039C">
      <w:pPr>
        <w:pStyle w:val="af0"/>
        <w:tabs>
          <w:tab w:val="left" w:pos="5355"/>
        </w:tabs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05 апрель 2022</w:t>
      </w:r>
      <w:r w:rsidR="00B75082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>й.                                № 1</w:t>
      </w:r>
      <w:r w:rsidR="00B75082">
        <w:rPr>
          <w:sz w:val="28"/>
          <w:szCs w:val="28"/>
          <w:lang w:val="ba-RU"/>
        </w:rPr>
        <w:t>4</w:t>
      </w:r>
      <w:r>
        <w:rPr>
          <w:sz w:val="28"/>
          <w:szCs w:val="28"/>
          <w:lang w:val="ba-RU"/>
        </w:rPr>
        <w:t xml:space="preserve">                            05 апреля 2022 г. </w:t>
      </w:r>
    </w:p>
    <w:p w:rsidR="005E08F2" w:rsidRPr="0013039C" w:rsidRDefault="005E08F2">
      <w:pPr>
        <w:pStyle w:val="Header"/>
        <w:tabs>
          <w:tab w:val="left" w:pos="5355"/>
        </w:tabs>
        <w:jc w:val="both"/>
        <w:rPr>
          <w:sz w:val="26"/>
          <w:szCs w:val="28"/>
          <w:lang w:val="ba-RU"/>
        </w:rPr>
      </w:pPr>
    </w:p>
    <w:p w:rsidR="005E08F2" w:rsidRDefault="005E08F2">
      <w:pPr>
        <w:pStyle w:val="Header"/>
        <w:tabs>
          <w:tab w:val="left" w:pos="5355"/>
        </w:tabs>
        <w:jc w:val="both"/>
        <w:rPr>
          <w:sz w:val="26"/>
          <w:szCs w:val="28"/>
        </w:rPr>
      </w:pPr>
    </w:p>
    <w:p w:rsidR="005E08F2" w:rsidRPr="00172DB6" w:rsidRDefault="00EA7C73">
      <w:pPr>
        <w:pStyle w:val="Header"/>
        <w:tabs>
          <w:tab w:val="left" w:pos="5355"/>
        </w:tabs>
        <w:jc w:val="center"/>
        <w:rPr>
          <w:b/>
          <w:sz w:val="28"/>
          <w:szCs w:val="28"/>
        </w:rPr>
      </w:pPr>
      <w:r w:rsidRPr="00172DB6">
        <w:rPr>
          <w:b/>
          <w:sz w:val="28"/>
          <w:szCs w:val="28"/>
        </w:rPr>
        <w:t xml:space="preserve">Об утверждении Порядка использования безнадзорных животных, </w:t>
      </w:r>
    </w:p>
    <w:p w:rsidR="005E08F2" w:rsidRPr="00172DB6" w:rsidRDefault="00EA7C73">
      <w:pPr>
        <w:pStyle w:val="Header"/>
        <w:tabs>
          <w:tab w:val="left" w:pos="5355"/>
        </w:tabs>
        <w:jc w:val="center"/>
        <w:rPr>
          <w:b/>
          <w:sz w:val="28"/>
          <w:szCs w:val="28"/>
        </w:rPr>
      </w:pPr>
      <w:r w:rsidRPr="00172DB6">
        <w:rPr>
          <w:b/>
          <w:sz w:val="28"/>
          <w:szCs w:val="28"/>
        </w:rPr>
        <w:t xml:space="preserve">поступивших в муниципальную собственность сельского  поселения </w:t>
      </w:r>
      <w:r w:rsidR="00B75082">
        <w:rPr>
          <w:b/>
          <w:sz w:val="28"/>
          <w:szCs w:val="28"/>
        </w:rPr>
        <w:t>Нагадакский</w:t>
      </w:r>
      <w:r w:rsidRPr="00172DB6">
        <w:rPr>
          <w:b/>
          <w:sz w:val="28"/>
          <w:szCs w:val="28"/>
        </w:rPr>
        <w:t xml:space="preserve"> сельсовет</w:t>
      </w:r>
      <w:r w:rsidR="00926188">
        <w:rPr>
          <w:b/>
          <w:sz w:val="28"/>
          <w:szCs w:val="28"/>
        </w:rPr>
        <w:t xml:space="preserve"> муниципального района Аургазинский район Республики Башкортостан</w:t>
      </w:r>
    </w:p>
    <w:p w:rsidR="005E08F2" w:rsidRPr="00172DB6" w:rsidRDefault="005E08F2">
      <w:pPr>
        <w:pStyle w:val="Header"/>
        <w:tabs>
          <w:tab w:val="left" w:pos="5355"/>
        </w:tabs>
        <w:jc w:val="center"/>
        <w:rPr>
          <w:b/>
          <w:sz w:val="28"/>
          <w:szCs w:val="28"/>
        </w:rPr>
      </w:pPr>
    </w:p>
    <w:p w:rsidR="005E08F2" w:rsidRPr="00172DB6" w:rsidRDefault="005E08F2">
      <w:pPr>
        <w:pStyle w:val="Header"/>
        <w:tabs>
          <w:tab w:val="left" w:pos="5355"/>
        </w:tabs>
        <w:jc w:val="both"/>
        <w:rPr>
          <w:b/>
          <w:sz w:val="28"/>
          <w:szCs w:val="28"/>
        </w:rPr>
      </w:pPr>
    </w:p>
    <w:p w:rsidR="0013039C" w:rsidRPr="00172DB6" w:rsidRDefault="00EA7C73">
      <w:pPr>
        <w:pStyle w:val="ad"/>
        <w:spacing w:line="360" w:lineRule="auto"/>
        <w:ind w:firstLine="708"/>
        <w:jc w:val="both"/>
        <w:rPr>
          <w:sz w:val="28"/>
          <w:szCs w:val="28"/>
        </w:rPr>
      </w:pPr>
      <w:r w:rsidRPr="00172DB6">
        <w:rPr>
          <w:sz w:val="28"/>
          <w:szCs w:val="28"/>
        </w:rPr>
        <w:t xml:space="preserve">В соответствии с Федеральным законом от 06.10.2003 № 131 –ФЗ « Об общих принципах организации местного самоуправления в Российской Федерации» </w:t>
      </w:r>
      <w:r w:rsidR="0013039C" w:rsidRPr="00172DB6">
        <w:rPr>
          <w:sz w:val="28"/>
          <w:szCs w:val="28"/>
        </w:rPr>
        <w:t xml:space="preserve">администрация сельского поселения </w:t>
      </w:r>
      <w:r w:rsidR="00B75082">
        <w:rPr>
          <w:sz w:val="28"/>
          <w:szCs w:val="28"/>
        </w:rPr>
        <w:t>Нагадакский</w:t>
      </w:r>
      <w:r w:rsidR="0013039C" w:rsidRPr="00172DB6">
        <w:rPr>
          <w:sz w:val="28"/>
          <w:szCs w:val="28"/>
        </w:rPr>
        <w:t xml:space="preserve"> сельсовет </w:t>
      </w:r>
      <w:r w:rsidR="0013039C" w:rsidRPr="00172DB6">
        <w:rPr>
          <w:b/>
          <w:sz w:val="28"/>
          <w:szCs w:val="28"/>
        </w:rPr>
        <w:t>постановляет</w:t>
      </w:r>
      <w:r w:rsidRPr="00172DB6">
        <w:rPr>
          <w:b/>
          <w:sz w:val="28"/>
          <w:szCs w:val="28"/>
        </w:rPr>
        <w:t>:</w:t>
      </w:r>
      <w:r w:rsidRPr="00172DB6">
        <w:rPr>
          <w:b/>
          <w:sz w:val="28"/>
          <w:szCs w:val="28"/>
        </w:rPr>
        <w:br/>
      </w:r>
      <w:r w:rsidRPr="00172DB6">
        <w:rPr>
          <w:sz w:val="28"/>
          <w:szCs w:val="28"/>
        </w:rPr>
        <w:tab/>
        <w:t xml:space="preserve">1.Утвердить порядок использования безнадзорных животных, поступивших в муниципальную собственность </w:t>
      </w:r>
      <w:r w:rsidR="0013039C" w:rsidRPr="00172DB6">
        <w:rPr>
          <w:sz w:val="28"/>
          <w:szCs w:val="28"/>
        </w:rPr>
        <w:t xml:space="preserve">сельского </w:t>
      </w:r>
      <w:r w:rsidRPr="00172DB6">
        <w:rPr>
          <w:sz w:val="28"/>
          <w:szCs w:val="28"/>
        </w:rPr>
        <w:t>поселения согласно приложению. </w:t>
      </w:r>
      <w:r w:rsidRPr="00172DB6">
        <w:rPr>
          <w:sz w:val="28"/>
          <w:szCs w:val="28"/>
        </w:rPr>
        <w:br/>
      </w:r>
      <w:r w:rsidRPr="00172DB6">
        <w:rPr>
          <w:sz w:val="28"/>
          <w:szCs w:val="28"/>
        </w:rPr>
        <w:tab/>
        <w:t xml:space="preserve">2. Настоящее постановление обнародовать в здании Администрации сельского поселения </w:t>
      </w:r>
      <w:r w:rsidR="00B75082">
        <w:rPr>
          <w:sz w:val="28"/>
          <w:szCs w:val="28"/>
        </w:rPr>
        <w:t>Нагадакский</w:t>
      </w:r>
      <w:r w:rsidRPr="00172DB6">
        <w:rPr>
          <w:sz w:val="28"/>
          <w:szCs w:val="28"/>
        </w:rPr>
        <w:t xml:space="preserve"> сельсовет муниципального района Аургазинский район Республики Башкортостан и разместить на официальном сайте </w:t>
      </w:r>
      <w:hyperlink r:id="rId9" w:history="1">
        <w:r w:rsidR="00B75082" w:rsidRPr="002078B9">
          <w:rPr>
            <w:rStyle w:val="a3"/>
            <w:sz w:val="28"/>
            <w:szCs w:val="28"/>
          </w:rPr>
          <w:t>http://www.</w:t>
        </w:r>
        <w:r w:rsidR="00B75082" w:rsidRPr="002078B9">
          <w:rPr>
            <w:rStyle w:val="a3"/>
            <w:sz w:val="28"/>
            <w:szCs w:val="28"/>
            <w:lang w:val="en-US"/>
          </w:rPr>
          <w:t>sp</w:t>
        </w:r>
        <w:r w:rsidR="00B75082" w:rsidRPr="002078B9">
          <w:rPr>
            <w:rStyle w:val="a3"/>
            <w:sz w:val="28"/>
            <w:szCs w:val="28"/>
          </w:rPr>
          <w:t>-</w:t>
        </w:r>
        <w:r w:rsidR="00B75082" w:rsidRPr="002078B9">
          <w:rPr>
            <w:rStyle w:val="a3"/>
            <w:sz w:val="28"/>
            <w:szCs w:val="28"/>
            <w:lang w:val="en-US"/>
          </w:rPr>
          <w:t>nagadak</w:t>
        </w:r>
        <w:r w:rsidR="00B75082" w:rsidRPr="002078B9">
          <w:rPr>
            <w:rStyle w:val="a3"/>
            <w:sz w:val="28"/>
            <w:szCs w:val="28"/>
          </w:rPr>
          <w:t>.ru</w:t>
        </w:r>
      </w:hyperlink>
      <w:r w:rsidR="0013039C" w:rsidRPr="00172DB6">
        <w:rPr>
          <w:sz w:val="28"/>
          <w:szCs w:val="28"/>
        </w:rPr>
        <w:t>.</w:t>
      </w:r>
    </w:p>
    <w:p w:rsidR="005E08F2" w:rsidRPr="00172DB6" w:rsidRDefault="00EA7C73">
      <w:pPr>
        <w:pStyle w:val="ad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172DB6">
        <w:rPr>
          <w:rFonts w:eastAsia="Calibri"/>
          <w:sz w:val="28"/>
          <w:szCs w:val="28"/>
        </w:rPr>
        <w:t>3. Контроль за исполнением настоящего постановления оставляю за собой.</w:t>
      </w:r>
    </w:p>
    <w:p w:rsidR="005E08F2" w:rsidRPr="00172DB6" w:rsidRDefault="005E08F2">
      <w:pPr>
        <w:pStyle w:val="ad"/>
        <w:spacing w:line="360" w:lineRule="auto"/>
        <w:ind w:firstLine="708"/>
        <w:jc w:val="both"/>
        <w:rPr>
          <w:rFonts w:eastAsia="Calibri"/>
          <w:sz w:val="28"/>
          <w:szCs w:val="28"/>
        </w:rPr>
      </w:pPr>
    </w:p>
    <w:p w:rsidR="005E08F2" w:rsidRPr="00B75082" w:rsidRDefault="00EA7C73">
      <w:pPr>
        <w:rPr>
          <w:rFonts w:eastAsia="Calibri"/>
          <w:sz w:val="28"/>
          <w:szCs w:val="28"/>
        </w:rPr>
        <w:sectPr w:rsidR="005E08F2" w:rsidRPr="00B75082">
          <w:headerReference w:type="default" r:id="rId10"/>
          <w:pgSz w:w="11906" w:h="16838"/>
          <w:pgMar w:top="1138" w:right="846" w:bottom="1440" w:left="1440" w:header="0" w:footer="0" w:gutter="0"/>
          <w:cols w:space="720"/>
          <w:formProt w:val="0"/>
          <w:titlePg/>
          <w:docGrid w:linePitch="360"/>
        </w:sectPr>
      </w:pPr>
      <w:r w:rsidRPr="00172DB6">
        <w:rPr>
          <w:rFonts w:eastAsia="Calibri"/>
          <w:sz w:val="28"/>
          <w:szCs w:val="28"/>
        </w:rPr>
        <w:t xml:space="preserve">Глава сельского поселения                                                         </w:t>
      </w:r>
      <w:r w:rsidR="00B75082">
        <w:rPr>
          <w:rFonts w:eastAsia="Calibri"/>
          <w:sz w:val="28"/>
          <w:szCs w:val="28"/>
        </w:rPr>
        <w:t>Р.Н. Баязитов</w:t>
      </w:r>
    </w:p>
    <w:p w:rsidR="0013039C" w:rsidRPr="00AF7372" w:rsidRDefault="0013039C" w:rsidP="0013039C">
      <w:pPr>
        <w:shd w:val="clear" w:color="auto" w:fill="FFFFFF"/>
        <w:jc w:val="right"/>
        <w:rPr>
          <w:sz w:val="20"/>
          <w:szCs w:val="20"/>
        </w:rPr>
      </w:pPr>
      <w:r w:rsidRPr="00AF7372">
        <w:rPr>
          <w:color w:val="1E1D1E"/>
          <w:sz w:val="20"/>
          <w:szCs w:val="20"/>
        </w:rPr>
        <w:lastRenderedPageBreak/>
        <w:t>Приложение к постановлению</w:t>
      </w:r>
      <w:r w:rsidRPr="00AF7372">
        <w:rPr>
          <w:color w:val="1E1D1E"/>
          <w:sz w:val="20"/>
          <w:szCs w:val="20"/>
        </w:rPr>
        <w:br/>
        <w:t> администрации сельского</w:t>
      </w:r>
      <w:r w:rsidRPr="00AF7372">
        <w:rPr>
          <w:color w:val="1E1D1E"/>
          <w:sz w:val="20"/>
          <w:szCs w:val="20"/>
        </w:rPr>
        <w:br/>
        <w:t xml:space="preserve"> поселения </w:t>
      </w:r>
      <w:r w:rsidR="00B75082">
        <w:rPr>
          <w:color w:val="1E1D1E"/>
          <w:sz w:val="20"/>
          <w:szCs w:val="20"/>
        </w:rPr>
        <w:t>Нагадакский</w:t>
      </w:r>
      <w:r w:rsidRPr="00AF7372">
        <w:rPr>
          <w:color w:val="1E1D1E"/>
          <w:sz w:val="20"/>
          <w:szCs w:val="20"/>
        </w:rPr>
        <w:t xml:space="preserve"> сельсовет </w:t>
      </w:r>
    </w:p>
    <w:p w:rsidR="0013039C" w:rsidRPr="00AF7372" w:rsidRDefault="0013039C" w:rsidP="0013039C">
      <w:pPr>
        <w:shd w:val="clear" w:color="auto" w:fill="FFFFFF"/>
        <w:jc w:val="right"/>
        <w:rPr>
          <w:color w:val="1E1D1E"/>
          <w:sz w:val="20"/>
          <w:szCs w:val="20"/>
        </w:rPr>
      </w:pPr>
      <w:r w:rsidRPr="00AF7372">
        <w:rPr>
          <w:color w:val="1E1D1E"/>
          <w:sz w:val="20"/>
          <w:szCs w:val="20"/>
        </w:rPr>
        <w:t>муниципального района</w:t>
      </w:r>
    </w:p>
    <w:p w:rsidR="0013039C" w:rsidRPr="00AF7372" w:rsidRDefault="0013039C" w:rsidP="0013039C">
      <w:pPr>
        <w:shd w:val="clear" w:color="auto" w:fill="FFFFFF"/>
        <w:jc w:val="right"/>
        <w:rPr>
          <w:color w:val="1E1D1E"/>
          <w:sz w:val="20"/>
          <w:szCs w:val="20"/>
        </w:rPr>
      </w:pPr>
      <w:r w:rsidRPr="00AF7372">
        <w:rPr>
          <w:color w:val="1E1D1E"/>
          <w:sz w:val="20"/>
          <w:szCs w:val="20"/>
        </w:rPr>
        <w:t>Аургазинский район</w:t>
      </w:r>
    </w:p>
    <w:p w:rsidR="0013039C" w:rsidRPr="00AF7372" w:rsidRDefault="0013039C" w:rsidP="0013039C">
      <w:pPr>
        <w:shd w:val="clear" w:color="auto" w:fill="FFFFFF"/>
        <w:jc w:val="right"/>
        <w:rPr>
          <w:sz w:val="20"/>
          <w:szCs w:val="20"/>
        </w:rPr>
      </w:pPr>
      <w:r w:rsidRPr="00AF7372">
        <w:rPr>
          <w:color w:val="1E1D1E"/>
          <w:sz w:val="20"/>
          <w:szCs w:val="20"/>
        </w:rPr>
        <w:t>Республики Башкортостан</w:t>
      </w:r>
    </w:p>
    <w:p w:rsidR="0013039C" w:rsidRDefault="0013039C" w:rsidP="0013039C">
      <w:pPr>
        <w:shd w:val="clear" w:color="auto" w:fill="FFFFFF"/>
        <w:jc w:val="right"/>
        <w:rPr>
          <w:color w:val="1E1D1E"/>
          <w:sz w:val="20"/>
          <w:szCs w:val="20"/>
        </w:rPr>
      </w:pPr>
      <w:r w:rsidRPr="00AF7372">
        <w:rPr>
          <w:color w:val="1E1D1E"/>
          <w:sz w:val="20"/>
          <w:szCs w:val="20"/>
        </w:rPr>
        <w:t xml:space="preserve">от </w:t>
      </w:r>
      <w:r>
        <w:rPr>
          <w:color w:val="1E1D1E"/>
          <w:sz w:val="20"/>
          <w:szCs w:val="20"/>
        </w:rPr>
        <w:t xml:space="preserve">05.04.2022 </w:t>
      </w:r>
      <w:r w:rsidRPr="00AF7372">
        <w:rPr>
          <w:color w:val="1E1D1E"/>
          <w:sz w:val="20"/>
          <w:szCs w:val="20"/>
        </w:rPr>
        <w:t xml:space="preserve"> № </w:t>
      </w:r>
      <w:r>
        <w:rPr>
          <w:color w:val="1E1D1E"/>
          <w:sz w:val="20"/>
          <w:szCs w:val="20"/>
        </w:rPr>
        <w:t>1</w:t>
      </w:r>
      <w:r w:rsidR="00B75082">
        <w:rPr>
          <w:color w:val="1E1D1E"/>
          <w:sz w:val="20"/>
          <w:szCs w:val="20"/>
        </w:rPr>
        <w:t>4</w:t>
      </w:r>
    </w:p>
    <w:p w:rsidR="005E08F2" w:rsidRDefault="00EA7C73" w:rsidP="0013039C">
      <w:pPr>
        <w:shd w:val="clear" w:color="auto" w:fill="FFFFFF"/>
        <w:jc w:val="center"/>
        <w:rPr>
          <w:b/>
          <w:bCs/>
          <w:color w:val="1E1D1E"/>
        </w:rPr>
      </w:pPr>
      <w:r>
        <w:rPr>
          <w:color w:val="1E1D1E"/>
        </w:rPr>
        <w:br/>
      </w:r>
      <w:r>
        <w:rPr>
          <w:b/>
          <w:bCs/>
          <w:color w:val="1E1D1E"/>
        </w:rPr>
        <w:t>Порядок</w:t>
      </w:r>
      <w:r>
        <w:rPr>
          <w:color w:val="1E1D1E"/>
        </w:rPr>
        <w:br/>
      </w:r>
      <w:r>
        <w:rPr>
          <w:b/>
          <w:bCs/>
          <w:color w:val="1E1D1E"/>
        </w:rPr>
        <w:t xml:space="preserve">использования безнадзорных животных, поступивших в муниципальную собственность </w:t>
      </w:r>
      <w:r w:rsidR="004D27C1">
        <w:rPr>
          <w:b/>
          <w:bCs/>
          <w:color w:val="1E1D1E"/>
        </w:rPr>
        <w:t xml:space="preserve">сельского </w:t>
      </w:r>
      <w:r>
        <w:rPr>
          <w:b/>
          <w:bCs/>
          <w:color w:val="1E1D1E"/>
        </w:rPr>
        <w:t>поселения</w:t>
      </w:r>
    </w:p>
    <w:p w:rsidR="00172DB6" w:rsidRDefault="00172DB6" w:rsidP="0013039C">
      <w:pPr>
        <w:shd w:val="clear" w:color="auto" w:fill="FFFFFF"/>
        <w:jc w:val="center"/>
        <w:rPr>
          <w:color w:val="1E1D1E"/>
        </w:rPr>
      </w:pPr>
    </w:p>
    <w:p w:rsidR="005E08F2" w:rsidRPr="00B75082" w:rsidRDefault="00EA7C73">
      <w:pPr>
        <w:pStyle w:val="ad"/>
        <w:ind w:firstLine="708"/>
        <w:jc w:val="both"/>
        <w:rPr>
          <w:sz w:val="27"/>
          <w:szCs w:val="27"/>
        </w:rPr>
      </w:pPr>
      <w:r w:rsidRPr="00B75082">
        <w:rPr>
          <w:sz w:val="27"/>
          <w:szCs w:val="27"/>
        </w:rPr>
        <w:t>1. Общие положения</w:t>
      </w:r>
    </w:p>
    <w:p w:rsidR="005E08F2" w:rsidRPr="00B75082" w:rsidRDefault="00EA7C73" w:rsidP="00B75082">
      <w:pPr>
        <w:pStyle w:val="Caption"/>
        <w:jc w:val="both"/>
        <w:rPr>
          <w:i w:val="0"/>
        </w:rPr>
      </w:pPr>
      <w:r w:rsidRPr="00B75082">
        <w:rPr>
          <w:i w:val="0"/>
          <w:sz w:val="27"/>
          <w:szCs w:val="27"/>
        </w:rPr>
        <w:t xml:space="preserve">1.1. Настоящий Порядок устанавливает правила использования безнадзорных животных сельского поселения </w:t>
      </w:r>
      <w:r w:rsidR="00B75082" w:rsidRPr="00B75082">
        <w:rPr>
          <w:i w:val="0"/>
          <w:sz w:val="27"/>
          <w:szCs w:val="27"/>
        </w:rPr>
        <w:t>Нагадакский</w:t>
      </w:r>
      <w:r w:rsidRPr="00B75082">
        <w:rPr>
          <w:i w:val="0"/>
          <w:sz w:val="27"/>
          <w:szCs w:val="27"/>
        </w:rPr>
        <w:t xml:space="preserve"> сельсовет муниципального района Аургазинский район Республики Башкортостан (далее </w:t>
      </w:r>
      <w:r w:rsidR="004D27C1" w:rsidRPr="00B75082">
        <w:rPr>
          <w:i w:val="0"/>
          <w:sz w:val="27"/>
          <w:szCs w:val="27"/>
        </w:rPr>
        <w:t>–сельское</w:t>
      </w:r>
      <w:r w:rsidR="00B75082" w:rsidRPr="00B75082">
        <w:rPr>
          <w:rStyle w:val="apple-converted-space"/>
          <w:i w:val="0"/>
        </w:rPr>
        <w:t xml:space="preserve">   </w:t>
      </w:r>
      <w:r w:rsidRPr="00B75082">
        <w:rPr>
          <w:i w:val="0"/>
          <w:sz w:val="27"/>
          <w:szCs w:val="27"/>
        </w:rPr>
        <w:t>поселение).</w:t>
      </w:r>
      <w:r w:rsidRPr="00B75082">
        <w:rPr>
          <w:i w:val="0"/>
          <w:sz w:val="27"/>
          <w:szCs w:val="27"/>
        </w:rPr>
        <w:br/>
      </w:r>
      <w:r w:rsidRPr="00B75082">
        <w:rPr>
          <w:i w:val="0"/>
          <w:sz w:val="27"/>
          <w:szCs w:val="27"/>
        </w:rPr>
        <w:tab/>
        <w:t xml:space="preserve">1.2. В муниципальную собственность </w:t>
      </w:r>
      <w:r w:rsidR="0013039C" w:rsidRPr="00B75082">
        <w:rPr>
          <w:i w:val="0"/>
          <w:sz w:val="27"/>
          <w:szCs w:val="27"/>
        </w:rPr>
        <w:t xml:space="preserve">сельского </w:t>
      </w:r>
      <w:r w:rsidRPr="00B75082">
        <w:rPr>
          <w:i w:val="0"/>
          <w:sz w:val="27"/>
          <w:szCs w:val="27"/>
        </w:rPr>
        <w:t xml:space="preserve">поселения могут быть приняты отловленные и (или) задержанные безнадзорные животные, и не возвращенные их владельцам и (или) не переданные заинтересованным гражданам или организациям. Указанные в настоящем пункте безнадзорные животные принимаются в муниципальную собственность </w:t>
      </w:r>
      <w:r w:rsidR="0013039C" w:rsidRPr="00B75082">
        <w:rPr>
          <w:i w:val="0"/>
          <w:sz w:val="27"/>
          <w:szCs w:val="27"/>
        </w:rPr>
        <w:t xml:space="preserve">сельского </w:t>
      </w:r>
      <w:r w:rsidRPr="00B75082">
        <w:rPr>
          <w:i w:val="0"/>
          <w:sz w:val="27"/>
          <w:szCs w:val="27"/>
        </w:rPr>
        <w:t>поселения по истечении установленного законодательством Российской Федерации срока с момента заявления о задержании безнадзорных домашних животных.</w:t>
      </w:r>
    </w:p>
    <w:p w:rsidR="005E08F2" w:rsidRDefault="00EA7C73">
      <w:pPr>
        <w:pStyle w:val="ad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 Приемка безнадзорных животных в муниципальную </w:t>
      </w:r>
      <w:r>
        <w:rPr>
          <w:sz w:val="27"/>
          <w:szCs w:val="27"/>
        </w:rPr>
        <w:br/>
        <w:t xml:space="preserve">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поселения.</w:t>
      </w:r>
    </w:p>
    <w:p w:rsidR="005E08F2" w:rsidRDefault="00EA7C73">
      <w:pPr>
        <w:pStyle w:val="ad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2.1. Отловленные животные находятся на временном содержании в организации, осуществляющей отлов животных (далее - 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</w:t>
      </w:r>
      <w:r>
        <w:rPr>
          <w:sz w:val="27"/>
          <w:szCs w:val="27"/>
        </w:rPr>
        <w:br/>
      </w:r>
      <w:r>
        <w:rPr>
          <w:sz w:val="27"/>
          <w:szCs w:val="27"/>
        </w:rPr>
        <w:tab/>
        <w:t xml:space="preserve">2.2. 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муниципальный контракт на оказание услуг по отлову и содержанию животных и у которой животные находились на временном содержании и в пользовании, вправе обратиться в администрацию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 xml:space="preserve">поселения с заявлением о передаче животных в 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поселения. Положения настоящего пункта подлежат обязательному включению в условия муниципального контракта.</w:t>
      </w:r>
    </w:p>
    <w:p w:rsidR="005E08F2" w:rsidRDefault="00EA7C73">
      <w:pPr>
        <w:pStyle w:val="ad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2.3. В 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 xml:space="preserve">поселения могут быть переданы животные, поступившие к специализированной организации, об отлове которых в соответствии с пунктом 1 статьи 230 Гражданского кодекса Российской Федерации администрация </w:t>
      </w:r>
      <w:r w:rsidR="004D27C1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была письменно уведомлена, а именно:</w:t>
      </w:r>
      <w:r>
        <w:rPr>
          <w:sz w:val="27"/>
          <w:szCs w:val="27"/>
        </w:rPr>
        <w:br/>
      </w:r>
      <w:r w:rsidR="00FA2DBB">
        <w:rPr>
          <w:sz w:val="27"/>
          <w:szCs w:val="27"/>
        </w:rPr>
        <w:t xml:space="preserve">         </w:t>
      </w:r>
      <w:r>
        <w:rPr>
          <w:sz w:val="27"/>
          <w:szCs w:val="27"/>
        </w:rPr>
        <w:t>невостребованные их владельцами;</w:t>
      </w:r>
    </w:p>
    <w:p w:rsidR="005E08F2" w:rsidRDefault="00EA7C73">
      <w:pPr>
        <w:pStyle w:val="ad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непереданные на содержание и пользование заинтересованным лицам;</w:t>
      </w:r>
      <w:r>
        <w:rPr>
          <w:sz w:val="27"/>
          <w:szCs w:val="27"/>
        </w:rPr>
        <w:br/>
        <w:t>при отказе заинтересованного лица, взявшего их на содержание, от приобретения права собственности по истечении шести месяцев.</w:t>
      </w:r>
      <w:r>
        <w:rPr>
          <w:sz w:val="27"/>
          <w:szCs w:val="27"/>
        </w:rPr>
        <w:br/>
      </w:r>
      <w:r>
        <w:rPr>
          <w:sz w:val="27"/>
          <w:szCs w:val="27"/>
        </w:rPr>
        <w:tab/>
        <w:t xml:space="preserve">При передаче отловленных безнадзорных животных в муниципальную </w:t>
      </w:r>
      <w:r>
        <w:rPr>
          <w:sz w:val="27"/>
          <w:szCs w:val="27"/>
        </w:rPr>
        <w:lastRenderedPageBreak/>
        <w:t xml:space="preserve">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к акту приема-передачи должны прилагаться следующие документы: </w:t>
      </w:r>
    </w:p>
    <w:p w:rsidR="005E08F2" w:rsidRDefault="0013039C" w:rsidP="0013039C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EA7C73">
        <w:rPr>
          <w:sz w:val="27"/>
          <w:szCs w:val="27"/>
        </w:rPr>
        <w:t>- карточка учета безнадзорного животного, оформленная на каждое животное;</w:t>
      </w:r>
      <w:r w:rsidR="00EA7C73">
        <w:rPr>
          <w:sz w:val="27"/>
          <w:szCs w:val="27"/>
        </w:rPr>
        <w:br/>
      </w:r>
      <w:r w:rsidR="00EA7C73">
        <w:rPr>
          <w:sz w:val="27"/>
          <w:szCs w:val="27"/>
        </w:rPr>
        <w:tab/>
        <w:t xml:space="preserve">- </w:t>
      </w:r>
      <w:r>
        <w:rPr>
          <w:sz w:val="27"/>
          <w:szCs w:val="27"/>
        </w:rPr>
        <w:t xml:space="preserve">  </w:t>
      </w:r>
      <w:r w:rsidR="00EA7C73">
        <w:rPr>
          <w:sz w:val="27"/>
          <w:szCs w:val="27"/>
        </w:rPr>
        <w:t>ветеринарный паспорт животного;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документ, подтверждающий, что отлов животного осуществлен на территории </w:t>
      </w:r>
      <w:r w:rsidR="004D27C1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(заявка на отлов животных);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>- заявление об отказе на данное животное (в случае отказа владельца (собственника)).</w:t>
      </w:r>
      <w:r>
        <w:rPr>
          <w:sz w:val="27"/>
          <w:szCs w:val="27"/>
        </w:rPr>
        <w:br/>
      </w:r>
      <w:r>
        <w:rPr>
          <w:sz w:val="27"/>
          <w:szCs w:val="27"/>
        </w:rPr>
        <w:tab/>
        <w:t>2.4. Основания для отказа в принятии животных в муниципальную собственность:</w:t>
      </w:r>
      <w:r>
        <w:rPr>
          <w:sz w:val="27"/>
          <w:szCs w:val="27"/>
        </w:rPr>
        <w:br/>
      </w:r>
      <w:r>
        <w:rPr>
          <w:sz w:val="27"/>
          <w:szCs w:val="27"/>
        </w:rPr>
        <w:tab/>
        <w:t>- животные находились на содержании заинтересованного лица или специализированной организации менее шести месяцев; 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представление не в полном объеме документов, предусмотренных </w:t>
      </w:r>
      <w:r w:rsidR="007C3C24">
        <w:rPr>
          <w:sz w:val="27"/>
          <w:szCs w:val="27"/>
        </w:rPr>
        <w:t>пунктом 2.3. настоящего Порядка.</w:t>
      </w:r>
    </w:p>
    <w:p w:rsidR="001F1992" w:rsidRDefault="007C3C24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Р</w:t>
      </w:r>
      <w:r w:rsidR="001F1992">
        <w:rPr>
          <w:sz w:val="27"/>
          <w:szCs w:val="27"/>
        </w:rPr>
        <w:t>ешение об отказе в принятии животных в муниципальную собственность принимается в течение 2 суток.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2.5. Приемка безнадзорных животных в муниципальную 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 xml:space="preserve">поселения осуществляется администрацией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 xml:space="preserve">поселения. Решение о принятии животных в муниципальную 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оформляется актом передачи животных по форме, согласно приложению 1.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2.6. Передача безнадзорных животных в 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осуществляется безвозмездно и без возмещения затрат по отлову (задержке) и передержке животного.</w:t>
      </w:r>
    </w:p>
    <w:p w:rsidR="005E08F2" w:rsidRDefault="00EA7C73">
      <w:pPr>
        <w:pStyle w:val="ad"/>
        <w:jc w:val="both"/>
      </w:pPr>
      <w:r>
        <w:rPr>
          <w:sz w:val="27"/>
          <w:szCs w:val="27"/>
        </w:rPr>
        <w:tab/>
        <w:t xml:space="preserve"> 3. Порядок использования безнадзорных животных, принятых в муниципальную 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поселения.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3.1. Администрация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осуществляет учет, регистрацию животных, несет расходы на их содержание, готовит предложения об осуществлении прав (использовании) принятых в муниципальную собственность животных.</w:t>
      </w:r>
      <w:r>
        <w:rPr>
          <w:sz w:val="27"/>
          <w:szCs w:val="27"/>
        </w:rPr>
        <w:br/>
      </w:r>
      <w:r>
        <w:rPr>
          <w:sz w:val="27"/>
          <w:szCs w:val="27"/>
        </w:rPr>
        <w:tab/>
        <w:t xml:space="preserve">3.2. Безнадзорные животные, принятые в муниципальную собственность </w:t>
      </w:r>
      <w:r w:rsidR="0013039C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поселения, используются одним из следующих способов: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4D27C1">
        <w:rPr>
          <w:sz w:val="27"/>
          <w:szCs w:val="27"/>
        </w:rPr>
        <w:t xml:space="preserve"> </w:t>
      </w:r>
      <w:r>
        <w:rPr>
          <w:sz w:val="27"/>
          <w:szCs w:val="27"/>
        </w:rPr>
        <w:t>возврат животных их прежним владельцам;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>- безвозмездная передача животных заинтересованным гражданам или организациям по их заявлению;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>- возврат животных, не проявляющих немотивированной агрессии, на прежние места их обитания после проведения мероприятий, предусмотренных пунктом 2 части 1 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color w:val="C00000"/>
          <w:sz w:val="27"/>
          <w:szCs w:val="27"/>
        </w:rPr>
        <w:tab/>
      </w:r>
      <w:r>
        <w:rPr>
          <w:sz w:val="27"/>
          <w:szCs w:val="27"/>
        </w:rPr>
        <w:t xml:space="preserve">Решение об использовании принятых в муниципальную собственность животных принимается администрацией </w:t>
      </w:r>
      <w:r w:rsidR="004D27C1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в форме распоряжения.</w:t>
      </w:r>
      <w:r>
        <w:rPr>
          <w:sz w:val="27"/>
          <w:szCs w:val="27"/>
        </w:rPr>
        <w:br/>
      </w:r>
      <w:r>
        <w:rPr>
          <w:sz w:val="27"/>
          <w:szCs w:val="27"/>
        </w:rPr>
        <w:tab/>
        <w:t xml:space="preserve">Возврат безнадзорных домашних животных их прежним собственникам осуществляется при предъявлении документов или иных доказательств, </w:t>
      </w:r>
      <w:r>
        <w:rPr>
          <w:sz w:val="27"/>
          <w:szCs w:val="27"/>
        </w:rPr>
        <w:lastRenderedPageBreak/>
        <w:t>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 свидетеля.</w:t>
      </w:r>
    </w:p>
    <w:p w:rsidR="005E08F2" w:rsidRDefault="00EA7C73">
      <w:pPr>
        <w:pStyle w:val="ad"/>
        <w:jc w:val="both"/>
      </w:pPr>
      <w:r>
        <w:rPr>
          <w:sz w:val="27"/>
          <w:szCs w:val="27"/>
        </w:rPr>
        <w:tab/>
        <w:t xml:space="preserve">3.3. В случае возврата животного, его прежний собственник возмещает бюджету </w:t>
      </w:r>
      <w:r w:rsidR="004D27C1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 xml:space="preserve">поселения расходы, связанные с содержанием животного за весь период его нахождения в муниципальной собственности </w:t>
      </w:r>
      <w:r w:rsidR="004D27C1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поселения.</w:t>
      </w:r>
      <w:r>
        <w:rPr>
          <w:sz w:val="27"/>
          <w:szCs w:val="27"/>
        </w:rPr>
        <w:br/>
      </w:r>
      <w:r>
        <w:rPr>
          <w:sz w:val="27"/>
          <w:szCs w:val="27"/>
        </w:rPr>
        <w:tab/>
        <w:t xml:space="preserve">3.4. Передача животных прежним собственникам, заинтересованным гражданам или организациям осуществляется на основании </w:t>
      </w:r>
      <w:r w:rsidR="007C3C24">
        <w:rPr>
          <w:sz w:val="27"/>
          <w:szCs w:val="27"/>
        </w:rPr>
        <w:t xml:space="preserve">заявления, после проверки документов и акта </w:t>
      </w:r>
      <w:r>
        <w:rPr>
          <w:sz w:val="27"/>
          <w:szCs w:val="27"/>
        </w:rPr>
        <w:t xml:space="preserve">передачи животного из муниципальной собственности </w:t>
      </w:r>
      <w:r w:rsidR="004D27C1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поселения.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>3.5. Решения об использовании животных способами, предусмотренными пунктом 3.2. настоящего Порядка, принимаются в течение десяти рабочих дней с даты поступления животных в собственность муниципального образования. При этом принимается все возможные меры по передаче животных заинтересованным лицам, включая информирование через средства массовой информации и информационно-телекоммуникационную сеть «Интернет» о возможной безвозмездной передаче животных.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3.6. Основанием для выбытия животных из </w:t>
      </w:r>
      <w:r w:rsidR="004D27C1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являются:</w:t>
      </w:r>
    </w:p>
    <w:p w:rsidR="005E08F2" w:rsidRDefault="00EA7C73">
      <w:pPr>
        <w:pStyle w:val="ad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акты о передаче животных из муниципальной собственности </w:t>
      </w:r>
      <w:r w:rsidR="004D27C1">
        <w:rPr>
          <w:sz w:val="27"/>
          <w:szCs w:val="27"/>
        </w:rPr>
        <w:t xml:space="preserve">сельского </w:t>
      </w:r>
      <w:r>
        <w:rPr>
          <w:sz w:val="27"/>
          <w:szCs w:val="27"/>
        </w:rPr>
        <w:t>поселения по форме, согласно приложению 2;</w:t>
      </w:r>
    </w:p>
    <w:p w:rsidR="005E08F2" w:rsidRDefault="00EA7C73">
      <w:pPr>
        <w:pStyle w:val="ad"/>
        <w:jc w:val="both"/>
      </w:pPr>
      <w:r>
        <w:rPr>
          <w:sz w:val="27"/>
          <w:szCs w:val="27"/>
        </w:rPr>
        <w:tab/>
        <w:t>- прекращение права собственности на имущество в случаях, предусмотренных статьей 235 Гражданского кодекса Российской Федерации. </w:t>
      </w:r>
      <w:r>
        <w:rPr>
          <w:sz w:val="27"/>
          <w:szCs w:val="27"/>
        </w:rPr>
        <w:br/>
      </w:r>
      <w:r>
        <w:rPr>
          <w:sz w:val="27"/>
          <w:szCs w:val="27"/>
        </w:rPr>
        <w:tab/>
        <w:t>3.7. Документация о животных и проведенных с ними мероприятиях подлежит обязательному хранению в течение одного года.</w:t>
      </w: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pStyle w:val="ad"/>
        <w:jc w:val="both"/>
        <w:rPr>
          <w:sz w:val="27"/>
          <w:szCs w:val="27"/>
        </w:rPr>
      </w:pPr>
    </w:p>
    <w:p w:rsidR="005E08F2" w:rsidRDefault="005E08F2">
      <w:pPr>
        <w:autoSpaceDE w:val="0"/>
        <w:jc w:val="both"/>
      </w:pPr>
    </w:p>
    <w:p w:rsidR="005E08F2" w:rsidRDefault="005E08F2">
      <w:pPr>
        <w:autoSpaceDE w:val="0"/>
        <w:jc w:val="both"/>
      </w:pPr>
    </w:p>
    <w:tbl>
      <w:tblPr>
        <w:tblW w:w="3933" w:type="dxa"/>
        <w:tblInd w:w="5529" w:type="dxa"/>
        <w:tblLayout w:type="fixed"/>
        <w:tblLook w:val="0000"/>
      </w:tblPr>
      <w:tblGrid>
        <w:gridCol w:w="3933"/>
      </w:tblGrid>
      <w:tr w:rsidR="005E08F2">
        <w:tc>
          <w:tcPr>
            <w:tcW w:w="3933" w:type="dxa"/>
          </w:tcPr>
          <w:p w:rsidR="005E08F2" w:rsidRDefault="00EA7C73">
            <w:pPr>
              <w:pStyle w:val="ad"/>
            </w:pPr>
            <w:r>
              <w:t>Приложение 1 к Порядку</w:t>
            </w:r>
          </w:p>
        </w:tc>
      </w:tr>
    </w:tbl>
    <w:p w:rsidR="005E08F2" w:rsidRDefault="005E08F2">
      <w:pPr>
        <w:pStyle w:val="ad"/>
        <w:jc w:val="center"/>
        <w:rPr>
          <w:sz w:val="28"/>
          <w:szCs w:val="28"/>
        </w:rPr>
      </w:pPr>
    </w:p>
    <w:p w:rsidR="005E08F2" w:rsidRDefault="00EA7C73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Акт № _____</w:t>
      </w:r>
    </w:p>
    <w:p w:rsidR="00172DB6" w:rsidRDefault="00EA7C73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приема-передачи животных в муниципальную собственность </w:t>
      </w:r>
    </w:p>
    <w:p w:rsidR="005E08F2" w:rsidRDefault="004D27C1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EA7C73">
        <w:rPr>
          <w:sz w:val="28"/>
          <w:szCs w:val="28"/>
        </w:rPr>
        <w:t>поселения</w:t>
      </w:r>
    </w:p>
    <w:p w:rsidR="005E08F2" w:rsidRDefault="005E08F2">
      <w:pPr>
        <w:pStyle w:val="ad"/>
        <w:jc w:val="center"/>
        <w:rPr>
          <w:sz w:val="28"/>
          <w:szCs w:val="28"/>
        </w:rPr>
      </w:pPr>
    </w:p>
    <w:tbl>
      <w:tblPr>
        <w:tblW w:w="9570" w:type="dxa"/>
        <w:tblInd w:w="-108" w:type="dxa"/>
        <w:tblLayout w:type="fixed"/>
        <w:tblLook w:val="0000"/>
      </w:tblPr>
      <w:tblGrid>
        <w:gridCol w:w="4843"/>
        <w:gridCol w:w="4727"/>
      </w:tblGrid>
      <w:tr w:rsidR="005E08F2">
        <w:tc>
          <w:tcPr>
            <w:tcW w:w="4843" w:type="dxa"/>
          </w:tcPr>
          <w:p w:rsidR="005E08F2" w:rsidRDefault="005E08F2">
            <w:pPr>
              <w:pStyle w:val="ad"/>
              <w:snapToGrid w:val="0"/>
              <w:rPr>
                <w:sz w:val="28"/>
                <w:szCs w:val="28"/>
              </w:rPr>
            </w:pPr>
          </w:p>
        </w:tc>
        <w:tc>
          <w:tcPr>
            <w:tcW w:w="4727" w:type="dxa"/>
          </w:tcPr>
          <w:p w:rsidR="005E08F2" w:rsidRDefault="00EA7C73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 ____ г</w:t>
            </w:r>
          </w:p>
        </w:tc>
      </w:tr>
      <w:tr w:rsidR="005E08F2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  <w:p w:rsidR="005E08F2" w:rsidRDefault="005E08F2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E08F2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(наименование специализированной организации)</w:t>
            </w:r>
          </w:p>
        </w:tc>
      </w:tr>
      <w:tr w:rsidR="005E08F2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E08F2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(Ф.И.О., должность)</w:t>
            </w:r>
          </w:p>
        </w:tc>
      </w:tr>
      <w:tr w:rsidR="005E08F2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5E08F2" w:rsidRDefault="00EA7C73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действующего на основании</w:t>
            </w:r>
          </w:p>
          <w:p w:rsidR="005E08F2" w:rsidRDefault="005E08F2">
            <w:pPr>
              <w:pStyle w:val="ad"/>
              <w:rPr>
                <w:sz w:val="28"/>
                <w:szCs w:val="28"/>
              </w:rPr>
            </w:pPr>
          </w:p>
        </w:tc>
      </w:tr>
      <w:tr w:rsidR="005E08F2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  <w:p w:rsidR="005E08F2" w:rsidRDefault="00EA7C73">
            <w:pPr>
              <w:pStyle w:val="ad"/>
            </w:pPr>
            <w:r>
              <w:rPr>
                <w:sz w:val="28"/>
                <w:szCs w:val="28"/>
              </w:rPr>
              <w:t xml:space="preserve">передал, а администрация </w:t>
            </w:r>
            <w:r w:rsidR="00172DB6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 xml:space="preserve"> поселения в лице</w:t>
            </w:r>
          </w:p>
        </w:tc>
      </w:tr>
      <w:tr w:rsidR="005E08F2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E08F2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5E08F2" w:rsidRDefault="005E08F2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5E08F2" w:rsidRDefault="00EA7C73">
            <w:pPr>
              <w:pStyle w:val="ad"/>
            </w:pPr>
            <w:r>
              <w:rPr>
                <w:sz w:val="28"/>
                <w:szCs w:val="28"/>
              </w:rPr>
              <w:t xml:space="preserve">приняла в муниципальную собственность </w:t>
            </w:r>
            <w:r w:rsidR="00172DB6"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t xml:space="preserve">поселения следующих животных без владельцев, обитающих на территории </w:t>
            </w:r>
            <w:r w:rsidR="00172DB6"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t>поселения:</w:t>
            </w:r>
          </w:p>
        </w:tc>
      </w:tr>
    </w:tbl>
    <w:p w:rsidR="005E08F2" w:rsidRDefault="005E08F2">
      <w:pPr>
        <w:pStyle w:val="ad"/>
        <w:jc w:val="center"/>
        <w:rPr>
          <w:sz w:val="28"/>
          <w:szCs w:val="28"/>
        </w:rPr>
      </w:pPr>
    </w:p>
    <w:tbl>
      <w:tblPr>
        <w:tblW w:w="10182" w:type="dxa"/>
        <w:tblInd w:w="-436" w:type="dxa"/>
        <w:tblLayout w:type="fixed"/>
        <w:tblLook w:val="0000"/>
      </w:tblPr>
      <w:tblGrid>
        <w:gridCol w:w="710"/>
        <w:gridCol w:w="1843"/>
        <w:gridCol w:w="1275"/>
        <w:gridCol w:w="993"/>
        <w:gridCol w:w="1417"/>
        <w:gridCol w:w="1559"/>
        <w:gridCol w:w="2385"/>
      </w:tblGrid>
      <w:tr w:rsidR="005E08F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Дата поступления в пункт временного содержания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Номер </w:t>
            </w:r>
          </w:p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карточки учета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Порода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Окрас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Примерный возраст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Срок пребывания </w:t>
            </w:r>
          </w:p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в пункте временного содержания</w:t>
            </w:r>
          </w:p>
        </w:tc>
      </w:tr>
      <w:tr w:rsidR="005E08F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</w:tr>
      <w:tr w:rsidR="005E08F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Cs w:val="28"/>
              </w:rPr>
            </w:pPr>
          </w:p>
        </w:tc>
      </w:tr>
    </w:tbl>
    <w:p w:rsidR="005E08F2" w:rsidRDefault="005E08F2">
      <w:pPr>
        <w:pStyle w:val="ad"/>
        <w:jc w:val="center"/>
        <w:rPr>
          <w:sz w:val="28"/>
          <w:szCs w:val="28"/>
        </w:rPr>
      </w:pPr>
    </w:p>
    <w:tbl>
      <w:tblPr>
        <w:tblW w:w="9854" w:type="dxa"/>
        <w:tblInd w:w="-108" w:type="dxa"/>
        <w:tblLayout w:type="fixed"/>
        <w:tblLook w:val="0000"/>
      </w:tblPr>
      <w:tblGrid>
        <w:gridCol w:w="2475"/>
        <w:gridCol w:w="2452"/>
        <w:gridCol w:w="2490"/>
        <w:gridCol w:w="2437"/>
      </w:tblGrid>
      <w:tr w:rsidR="005E08F2">
        <w:tc>
          <w:tcPr>
            <w:tcW w:w="4927" w:type="dxa"/>
            <w:gridSpan w:val="2"/>
          </w:tcPr>
          <w:p w:rsidR="005E08F2" w:rsidRDefault="00EA7C73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Имущество передал:</w:t>
            </w:r>
          </w:p>
        </w:tc>
        <w:tc>
          <w:tcPr>
            <w:tcW w:w="4927" w:type="dxa"/>
            <w:gridSpan w:val="2"/>
          </w:tcPr>
          <w:p w:rsidR="005E08F2" w:rsidRDefault="00EA7C73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Имущество принял:</w:t>
            </w:r>
          </w:p>
        </w:tc>
      </w:tr>
      <w:tr w:rsidR="005E08F2">
        <w:tc>
          <w:tcPr>
            <w:tcW w:w="4927" w:type="dxa"/>
            <w:gridSpan w:val="2"/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  <w:p w:rsidR="005E08F2" w:rsidRDefault="00EA7C73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5E08F2" w:rsidRDefault="00EA7C73">
            <w:pPr>
              <w:pStyle w:val="ad"/>
              <w:jc w:val="center"/>
            </w:pPr>
            <w:r>
              <w:t>(должность)</w:t>
            </w:r>
          </w:p>
          <w:p w:rsidR="005E08F2" w:rsidRDefault="00EA7C73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5E08F2" w:rsidRDefault="00EA7C73">
            <w:pPr>
              <w:pStyle w:val="ad"/>
              <w:jc w:val="center"/>
            </w:pPr>
            <w:r>
              <w:t xml:space="preserve">(наименование специализированной службы) </w:t>
            </w:r>
          </w:p>
        </w:tc>
        <w:tc>
          <w:tcPr>
            <w:tcW w:w="4927" w:type="dxa"/>
            <w:gridSpan w:val="2"/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  <w:p w:rsidR="005E08F2" w:rsidRDefault="00EA7C73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5E08F2" w:rsidRDefault="00EA7C73">
            <w:pPr>
              <w:pStyle w:val="ad"/>
              <w:jc w:val="center"/>
            </w:pPr>
            <w:r>
              <w:t>(должность)</w:t>
            </w:r>
          </w:p>
          <w:p w:rsidR="005E08F2" w:rsidRDefault="005E08F2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E08F2">
        <w:tc>
          <w:tcPr>
            <w:tcW w:w="2475" w:type="dxa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E08F2">
        <w:tc>
          <w:tcPr>
            <w:tcW w:w="2475" w:type="dxa"/>
            <w:tcBorders>
              <w:top w:val="single" w:sz="4" w:space="0" w:color="000000"/>
            </w:tcBorders>
          </w:tcPr>
          <w:p w:rsidR="005E08F2" w:rsidRDefault="00EA7C73">
            <w:pPr>
              <w:pStyle w:val="ad"/>
              <w:jc w:val="center"/>
            </w:pPr>
            <w:r>
              <w:t>(подпись)</w:t>
            </w:r>
          </w:p>
        </w:tc>
        <w:tc>
          <w:tcPr>
            <w:tcW w:w="2452" w:type="dxa"/>
            <w:tcBorders>
              <w:top w:val="single" w:sz="4" w:space="0" w:color="000000"/>
            </w:tcBorders>
          </w:tcPr>
          <w:p w:rsidR="005E08F2" w:rsidRDefault="00EA7C73">
            <w:pPr>
              <w:pStyle w:val="ad"/>
              <w:jc w:val="center"/>
            </w:pPr>
            <w:r>
              <w:t>(Ф.И.О.)</w:t>
            </w:r>
          </w:p>
        </w:tc>
        <w:tc>
          <w:tcPr>
            <w:tcW w:w="2490" w:type="dxa"/>
            <w:tcBorders>
              <w:top w:val="single" w:sz="4" w:space="0" w:color="000000"/>
            </w:tcBorders>
          </w:tcPr>
          <w:p w:rsidR="005E08F2" w:rsidRDefault="00EA7C73">
            <w:pPr>
              <w:pStyle w:val="ad"/>
              <w:jc w:val="center"/>
            </w:pPr>
            <w:r>
              <w:t>(подпись)</w:t>
            </w:r>
          </w:p>
        </w:tc>
        <w:tc>
          <w:tcPr>
            <w:tcW w:w="2437" w:type="dxa"/>
            <w:tcBorders>
              <w:top w:val="single" w:sz="4" w:space="0" w:color="000000"/>
            </w:tcBorders>
          </w:tcPr>
          <w:p w:rsidR="005E08F2" w:rsidRDefault="00EA7C73">
            <w:pPr>
              <w:pStyle w:val="ad"/>
              <w:jc w:val="center"/>
            </w:pPr>
            <w:r>
              <w:t>(Ф.И.О.)</w:t>
            </w:r>
          </w:p>
        </w:tc>
      </w:tr>
    </w:tbl>
    <w:p w:rsidR="005E08F2" w:rsidRDefault="005E08F2">
      <w:pPr>
        <w:pStyle w:val="ad"/>
        <w:jc w:val="center"/>
        <w:rPr>
          <w:sz w:val="28"/>
          <w:szCs w:val="28"/>
        </w:rPr>
      </w:pPr>
    </w:p>
    <w:p w:rsidR="005E08F2" w:rsidRDefault="005E08F2">
      <w:pPr>
        <w:pStyle w:val="ad"/>
        <w:jc w:val="center"/>
        <w:rPr>
          <w:sz w:val="28"/>
          <w:szCs w:val="28"/>
        </w:rPr>
      </w:pPr>
    </w:p>
    <w:p w:rsidR="005E08F2" w:rsidRDefault="005E08F2">
      <w:pPr>
        <w:pStyle w:val="ad"/>
        <w:jc w:val="center"/>
        <w:rPr>
          <w:sz w:val="28"/>
          <w:szCs w:val="28"/>
        </w:rPr>
      </w:pPr>
    </w:p>
    <w:p w:rsidR="005E08F2" w:rsidRDefault="005E08F2">
      <w:pPr>
        <w:pStyle w:val="ad"/>
        <w:jc w:val="center"/>
        <w:rPr>
          <w:sz w:val="28"/>
          <w:szCs w:val="28"/>
        </w:rPr>
      </w:pPr>
    </w:p>
    <w:p w:rsidR="005E08F2" w:rsidRDefault="005E08F2">
      <w:pPr>
        <w:pStyle w:val="ad"/>
        <w:jc w:val="center"/>
        <w:rPr>
          <w:sz w:val="28"/>
          <w:szCs w:val="28"/>
        </w:rPr>
      </w:pPr>
    </w:p>
    <w:p w:rsidR="005E08F2" w:rsidRDefault="005E08F2">
      <w:pPr>
        <w:pStyle w:val="ad"/>
        <w:jc w:val="center"/>
        <w:rPr>
          <w:sz w:val="28"/>
          <w:szCs w:val="28"/>
        </w:rPr>
      </w:pPr>
    </w:p>
    <w:p w:rsidR="005E08F2" w:rsidRDefault="005E08F2">
      <w:pPr>
        <w:pStyle w:val="ad"/>
        <w:jc w:val="center"/>
        <w:rPr>
          <w:sz w:val="28"/>
          <w:szCs w:val="28"/>
        </w:rPr>
      </w:pPr>
    </w:p>
    <w:p w:rsidR="005E08F2" w:rsidRDefault="005E08F2" w:rsidP="004D27C1">
      <w:pPr>
        <w:pStyle w:val="ad"/>
        <w:rPr>
          <w:sz w:val="28"/>
          <w:szCs w:val="28"/>
        </w:rPr>
      </w:pPr>
    </w:p>
    <w:tbl>
      <w:tblPr>
        <w:tblW w:w="4500" w:type="dxa"/>
        <w:tblInd w:w="4962" w:type="dxa"/>
        <w:tblLayout w:type="fixed"/>
        <w:tblLook w:val="0000"/>
      </w:tblPr>
      <w:tblGrid>
        <w:gridCol w:w="4500"/>
      </w:tblGrid>
      <w:tr w:rsidR="005E08F2">
        <w:trPr>
          <w:trHeight w:val="80"/>
        </w:trPr>
        <w:tc>
          <w:tcPr>
            <w:tcW w:w="4500" w:type="dxa"/>
          </w:tcPr>
          <w:p w:rsidR="005E08F2" w:rsidRDefault="005E08F2">
            <w:pPr>
              <w:pStyle w:val="ad"/>
              <w:rPr>
                <w:sz w:val="28"/>
                <w:szCs w:val="28"/>
              </w:rPr>
            </w:pPr>
          </w:p>
          <w:p w:rsidR="005E08F2" w:rsidRDefault="00EA7C73">
            <w:pPr>
              <w:pStyle w:val="ad"/>
            </w:pPr>
            <w:r>
              <w:t>Приложение 2 к Порядку</w:t>
            </w:r>
          </w:p>
        </w:tc>
      </w:tr>
    </w:tbl>
    <w:p w:rsidR="005E08F2" w:rsidRDefault="00EA7C73">
      <w:pPr>
        <w:pStyle w:val="ad"/>
        <w:jc w:val="center"/>
        <w:rPr>
          <w:sz w:val="26"/>
          <w:szCs w:val="26"/>
        </w:rPr>
      </w:pPr>
      <w:r>
        <w:rPr>
          <w:sz w:val="26"/>
          <w:szCs w:val="26"/>
        </w:rPr>
        <w:t>Акт № _____</w:t>
      </w:r>
    </w:p>
    <w:p w:rsidR="00172DB6" w:rsidRDefault="00EA7C73">
      <w:pPr>
        <w:pStyle w:val="a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выбытия животного из муниципальной собственности </w:t>
      </w:r>
    </w:p>
    <w:p w:rsidR="005E08F2" w:rsidRDefault="00EA7C73">
      <w:pPr>
        <w:pStyle w:val="a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72DB6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>поселения</w:t>
      </w:r>
    </w:p>
    <w:tbl>
      <w:tblPr>
        <w:tblW w:w="9570" w:type="dxa"/>
        <w:tblInd w:w="-108" w:type="dxa"/>
        <w:tblLayout w:type="fixed"/>
        <w:tblLook w:val="0000"/>
      </w:tblPr>
      <w:tblGrid>
        <w:gridCol w:w="4845"/>
        <w:gridCol w:w="4725"/>
      </w:tblGrid>
      <w:tr w:rsidR="005E08F2">
        <w:tc>
          <w:tcPr>
            <w:tcW w:w="4845" w:type="dxa"/>
          </w:tcPr>
          <w:p w:rsidR="005E08F2" w:rsidRDefault="005E08F2">
            <w:pPr>
              <w:pStyle w:val="ad"/>
              <w:snapToGrid w:val="0"/>
              <w:rPr>
                <w:sz w:val="26"/>
                <w:szCs w:val="26"/>
              </w:rPr>
            </w:pPr>
          </w:p>
        </w:tc>
        <w:tc>
          <w:tcPr>
            <w:tcW w:w="4725" w:type="dxa"/>
          </w:tcPr>
          <w:p w:rsidR="005E08F2" w:rsidRDefault="00EA7C73">
            <w:pPr>
              <w:pStyle w:val="ad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 _________ 20 ____ г</w:t>
            </w:r>
          </w:p>
        </w:tc>
      </w:tr>
      <w:tr w:rsidR="005E08F2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5E08F2" w:rsidRDefault="00EA7C73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Мы, нижеподписавшиеся,</w:t>
            </w:r>
          </w:p>
        </w:tc>
      </w:tr>
      <w:tr w:rsidR="005E08F2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0"/>
                <w:szCs w:val="28"/>
              </w:rPr>
            </w:pPr>
          </w:p>
        </w:tc>
      </w:tr>
      <w:tr w:rsidR="005E08F2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E08F2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(Ф.И.О., должность присутствующих специалистов)</w:t>
            </w:r>
          </w:p>
        </w:tc>
      </w:tr>
      <w:tr w:rsidR="005E08F2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rPr>
                <w:sz w:val="26"/>
                <w:szCs w:val="26"/>
              </w:rPr>
            </w:pPr>
          </w:p>
          <w:p w:rsidR="005E08F2" w:rsidRDefault="00EA7C73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составили настоящий акт о том, что произошло выбытие животного из пункта временного пребывания, указать причину:</w:t>
            </w:r>
          </w:p>
        </w:tc>
      </w:tr>
      <w:tr w:rsidR="005E08F2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rPr>
                <w:sz w:val="18"/>
                <w:szCs w:val="28"/>
              </w:rPr>
            </w:pPr>
          </w:p>
          <w:p w:rsidR="005E08F2" w:rsidRDefault="005E08F2">
            <w:pPr>
              <w:pStyle w:val="ad"/>
              <w:rPr>
                <w:sz w:val="28"/>
                <w:szCs w:val="28"/>
              </w:rPr>
            </w:pPr>
          </w:p>
        </w:tc>
      </w:tr>
      <w:tr w:rsidR="005E08F2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(регистрационный номер, порода, окрас, возраст, индивидуальный номерной знак (при наличии)</w:t>
            </w:r>
          </w:p>
        </w:tc>
      </w:tr>
      <w:tr w:rsidR="005E08F2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5E08F2" w:rsidRDefault="005E08F2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5E08F2" w:rsidRDefault="00EA7C73">
            <w:pPr>
              <w:pStyle w:val="ad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руководитель (специалист) специализированной организации:</w:t>
            </w:r>
          </w:p>
          <w:p w:rsidR="005E08F2" w:rsidRDefault="005E08F2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E08F2">
        <w:tc>
          <w:tcPr>
            <w:tcW w:w="95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(подпись, Ф.И.О.)</w:t>
            </w:r>
          </w:p>
          <w:p w:rsidR="005E08F2" w:rsidRDefault="00EA7C73">
            <w:pPr>
              <w:pStyle w:val="ad"/>
            </w:pPr>
            <w:r>
              <w:rPr>
                <w:sz w:val="27"/>
                <w:szCs w:val="27"/>
              </w:rPr>
              <w:t xml:space="preserve">специалисты администрации </w:t>
            </w:r>
            <w:r w:rsidR="00172DB6">
              <w:rPr>
                <w:sz w:val="27"/>
                <w:szCs w:val="27"/>
              </w:rPr>
              <w:t xml:space="preserve">сельского </w:t>
            </w:r>
            <w:r>
              <w:rPr>
                <w:sz w:val="27"/>
                <w:szCs w:val="27"/>
              </w:rPr>
              <w:t>поселения</w:t>
            </w:r>
            <w:r>
              <w:rPr>
                <w:sz w:val="28"/>
                <w:szCs w:val="28"/>
              </w:rPr>
              <w:t>:</w:t>
            </w:r>
          </w:p>
          <w:p w:rsidR="005E08F2" w:rsidRDefault="005E08F2">
            <w:pPr>
              <w:pStyle w:val="ad"/>
              <w:rPr>
                <w:sz w:val="28"/>
                <w:szCs w:val="28"/>
              </w:rPr>
            </w:pPr>
          </w:p>
          <w:p w:rsidR="005E08F2" w:rsidRDefault="005E08F2">
            <w:pPr>
              <w:pStyle w:val="ad"/>
              <w:jc w:val="center"/>
              <w:rPr>
                <w:szCs w:val="28"/>
              </w:rPr>
            </w:pPr>
          </w:p>
        </w:tc>
      </w:tr>
      <w:tr w:rsidR="005E08F2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5E08F2" w:rsidRDefault="00EA7C73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(подпись, Ф.И.О.)</w:t>
            </w:r>
          </w:p>
        </w:tc>
      </w:tr>
    </w:tbl>
    <w:p w:rsidR="005E08F2" w:rsidRDefault="005E08F2">
      <w:pPr>
        <w:autoSpaceDE w:val="0"/>
        <w:jc w:val="both"/>
      </w:pPr>
    </w:p>
    <w:tbl>
      <w:tblPr>
        <w:tblW w:w="90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417"/>
        <w:gridCol w:w="1134"/>
        <w:gridCol w:w="1134"/>
        <w:gridCol w:w="1417"/>
        <w:gridCol w:w="1711"/>
      </w:tblGrid>
      <w:tr w:rsidR="005E08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поступления в пункт временного пребывания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возраст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пребывания в пункте временного пребывания</w:t>
            </w:r>
          </w:p>
        </w:tc>
      </w:tr>
      <w:tr w:rsidR="005E08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5E08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5E08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5E08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5E08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EA7C7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F2" w:rsidRDefault="005E08F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</w:tbl>
    <w:p w:rsidR="005E08F2" w:rsidRDefault="005E08F2">
      <w:pPr>
        <w:autoSpaceDE w:val="0"/>
        <w:jc w:val="both"/>
        <w:rPr>
          <w:sz w:val="22"/>
          <w:szCs w:val="22"/>
        </w:rPr>
      </w:pP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Имущество передал:                        Имущество принял:</w:t>
      </w: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     _________________________________</w:t>
      </w: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(должность)                              (должность)</w:t>
      </w: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</w:t>
      </w: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подрядной организации</w:t>
      </w: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(лица), у которой (которого) животные</w:t>
      </w: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находились на временном содержании</w:t>
      </w: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в пользовании)</w:t>
      </w:r>
    </w:p>
    <w:p w:rsidR="005E08F2" w:rsidRDefault="005E08F2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______________/_____________________/     ____________/___________________/</w:t>
      </w: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       (фамилия, имя,           (подпись)     (фамилия, имя,</w:t>
      </w: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отчество)                               отчество)</w:t>
      </w:r>
    </w:p>
    <w:p w:rsidR="005E08F2" w:rsidRDefault="00EA7C73">
      <w:pPr>
        <w:autoSpaceDE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                                      М.П.</w:t>
      </w:r>
    </w:p>
    <w:sectPr w:rsidR="005E08F2" w:rsidSect="005E08F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4A9" w:rsidRDefault="00B064A9" w:rsidP="005E08F2">
      <w:r>
        <w:separator/>
      </w:r>
    </w:p>
  </w:endnote>
  <w:endnote w:type="continuationSeparator" w:id="1">
    <w:p w:rsidR="00B064A9" w:rsidRDefault="00B064A9" w:rsidP="005E0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F2" w:rsidRDefault="005E08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F2" w:rsidRDefault="005E08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4A9" w:rsidRDefault="00B064A9" w:rsidP="005E08F2">
      <w:r>
        <w:separator/>
      </w:r>
    </w:p>
  </w:footnote>
  <w:footnote w:type="continuationSeparator" w:id="1">
    <w:p w:rsidR="00B064A9" w:rsidRDefault="00B064A9" w:rsidP="005E0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F2" w:rsidRDefault="00D9423E">
    <w:pPr>
      <w:pStyle w:val="Header"/>
    </w:pPr>
    <w:r>
      <w:pict>
        <v:rect id="_x0000_s2050" style="position:absolute;margin-left:0;margin-top:.05pt;width:7pt;height:1.65pt;z-index:251657216;mso-wrap-distance-left:0;mso-wrap-distance-right:0;mso-position-horizontal:center;mso-position-horizontal-relative:margin">
          <v:fill opacity="0"/>
          <v:textbox inset="0,0,0,0">
            <w:txbxContent>
              <w:p w:rsidR="005E08F2" w:rsidRDefault="00D9423E">
                <w:pPr>
                  <w:pStyle w:val="Head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EA7C73"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 w:rsidR="00EA7C73">
                  <w:rPr>
                    <w:rStyle w:val="PageNumber"/>
                  </w:rPr>
                  <w:t>0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F2" w:rsidRDefault="005E08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F2" w:rsidRDefault="005E08F2">
    <w:pPr>
      <w:pStyle w:val="Header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03E9"/>
    <w:multiLevelType w:val="multilevel"/>
    <w:tmpl w:val="4606C9E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autoHyphenation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E08F2"/>
    <w:rsid w:val="000F1C8D"/>
    <w:rsid w:val="0013039C"/>
    <w:rsid w:val="00154B45"/>
    <w:rsid w:val="00172DB6"/>
    <w:rsid w:val="001F1992"/>
    <w:rsid w:val="00253EB8"/>
    <w:rsid w:val="004D27C1"/>
    <w:rsid w:val="005E08F2"/>
    <w:rsid w:val="00603C4D"/>
    <w:rsid w:val="00655957"/>
    <w:rsid w:val="00751EFA"/>
    <w:rsid w:val="007C3C24"/>
    <w:rsid w:val="00926188"/>
    <w:rsid w:val="00B064A9"/>
    <w:rsid w:val="00B75082"/>
    <w:rsid w:val="00D9423E"/>
    <w:rsid w:val="00DB50B7"/>
    <w:rsid w:val="00E62528"/>
    <w:rsid w:val="00EA7C73"/>
    <w:rsid w:val="00FA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F2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5E08F2"/>
    <w:pPr>
      <w:keepNext/>
      <w:numPr>
        <w:numId w:val="1"/>
      </w:numPr>
      <w:jc w:val="center"/>
      <w:outlineLvl w:val="0"/>
    </w:pPr>
    <w:rPr>
      <w:sz w:val="28"/>
    </w:rPr>
  </w:style>
  <w:style w:type="paragraph" w:customStyle="1" w:styleId="Heading2">
    <w:name w:val="Heading 2"/>
    <w:basedOn w:val="a"/>
    <w:next w:val="a"/>
    <w:qFormat/>
    <w:rsid w:val="005E08F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qFormat/>
    <w:rsid w:val="005E08F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WW8Num1z0">
    <w:name w:val="WW8Num1z0"/>
    <w:qFormat/>
    <w:rsid w:val="005E08F2"/>
    <w:rPr>
      <w:rFonts w:ascii="Times New Roman" w:hAnsi="Times New Roman" w:cs="Times New Roman"/>
    </w:rPr>
  </w:style>
  <w:style w:type="character" w:customStyle="1" w:styleId="WW8Num1z1">
    <w:name w:val="WW8Num1z1"/>
    <w:qFormat/>
    <w:rsid w:val="005E08F2"/>
  </w:style>
  <w:style w:type="character" w:customStyle="1" w:styleId="WW8Num1z2">
    <w:name w:val="WW8Num1z2"/>
    <w:qFormat/>
    <w:rsid w:val="005E08F2"/>
  </w:style>
  <w:style w:type="character" w:customStyle="1" w:styleId="WW8Num1z3">
    <w:name w:val="WW8Num1z3"/>
    <w:qFormat/>
    <w:rsid w:val="005E08F2"/>
  </w:style>
  <w:style w:type="character" w:customStyle="1" w:styleId="WW8Num1z4">
    <w:name w:val="WW8Num1z4"/>
    <w:qFormat/>
    <w:rsid w:val="005E08F2"/>
  </w:style>
  <w:style w:type="character" w:customStyle="1" w:styleId="WW8Num1z5">
    <w:name w:val="WW8Num1z5"/>
    <w:qFormat/>
    <w:rsid w:val="005E08F2"/>
  </w:style>
  <w:style w:type="character" w:customStyle="1" w:styleId="WW8Num1z6">
    <w:name w:val="WW8Num1z6"/>
    <w:qFormat/>
    <w:rsid w:val="005E08F2"/>
  </w:style>
  <w:style w:type="character" w:customStyle="1" w:styleId="WW8Num1z7">
    <w:name w:val="WW8Num1z7"/>
    <w:qFormat/>
    <w:rsid w:val="005E08F2"/>
  </w:style>
  <w:style w:type="character" w:customStyle="1" w:styleId="WW8Num1z8">
    <w:name w:val="WW8Num1z8"/>
    <w:qFormat/>
    <w:rsid w:val="005E08F2"/>
  </w:style>
  <w:style w:type="character" w:customStyle="1" w:styleId="WW8Num2z0">
    <w:name w:val="WW8Num2z0"/>
    <w:qFormat/>
    <w:rsid w:val="005E08F2"/>
    <w:rPr>
      <w:sz w:val="24"/>
      <w:szCs w:val="24"/>
      <w:lang w:val="ru-RU"/>
    </w:rPr>
  </w:style>
  <w:style w:type="character" w:customStyle="1" w:styleId="WW8Num2z1">
    <w:name w:val="WW8Num2z1"/>
    <w:qFormat/>
    <w:rsid w:val="005E08F2"/>
  </w:style>
  <w:style w:type="character" w:customStyle="1" w:styleId="WW8Num2z2">
    <w:name w:val="WW8Num2z2"/>
    <w:qFormat/>
    <w:rsid w:val="005E08F2"/>
  </w:style>
  <w:style w:type="character" w:customStyle="1" w:styleId="WW8Num2z3">
    <w:name w:val="WW8Num2z3"/>
    <w:qFormat/>
    <w:rsid w:val="005E08F2"/>
  </w:style>
  <w:style w:type="character" w:customStyle="1" w:styleId="WW8Num2z4">
    <w:name w:val="WW8Num2z4"/>
    <w:qFormat/>
    <w:rsid w:val="005E08F2"/>
  </w:style>
  <w:style w:type="character" w:customStyle="1" w:styleId="WW8Num2z5">
    <w:name w:val="WW8Num2z5"/>
    <w:qFormat/>
    <w:rsid w:val="005E08F2"/>
  </w:style>
  <w:style w:type="character" w:customStyle="1" w:styleId="WW8Num2z6">
    <w:name w:val="WW8Num2z6"/>
    <w:qFormat/>
    <w:rsid w:val="005E08F2"/>
  </w:style>
  <w:style w:type="character" w:customStyle="1" w:styleId="WW8Num2z7">
    <w:name w:val="WW8Num2z7"/>
    <w:qFormat/>
    <w:rsid w:val="005E08F2"/>
  </w:style>
  <w:style w:type="character" w:customStyle="1" w:styleId="WW8Num2z8">
    <w:name w:val="WW8Num2z8"/>
    <w:qFormat/>
    <w:rsid w:val="005E08F2"/>
  </w:style>
  <w:style w:type="character" w:customStyle="1" w:styleId="WW8Num3z0">
    <w:name w:val="WW8Num3z0"/>
    <w:qFormat/>
    <w:rsid w:val="005E08F2"/>
  </w:style>
  <w:style w:type="character" w:customStyle="1" w:styleId="WW8Num3z1">
    <w:name w:val="WW8Num3z1"/>
    <w:qFormat/>
    <w:rsid w:val="005E08F2"/>
  </w:style>
  <w:style w:type="character" w:customStyle="1" w:styleId="WW8Num3z2">
    <w:name w:val="WW8Num3z2"/>
    <w:qFormat/>
    <w:rsid w:val="005E08F2"/>
  </w:style>
  <w:style w:type="character" w:customStyle="1" w:styleId="WW8Num3z3">
    <w:name w:val="WW8Num3z3"/>
    <w:qFormat/>
    <w:rsid w:val="005E08F2"/>
  </w:style>
  <w:style w:type="character" w:customStyle="1" w:styleId="WW8Num3z4">
    <w:name w:val="WW8Num3z4"/>
    <w:qFormat/>
    <w:rsid w:val="005E08F2"/>
  </w:style>
  <w:style w:type="character" w:customStyle="1" w:styleId="WW8Num3z5">
    <w:name w:val="WW8Num3z5"/>
    <w:qFormat/>
    <w:rsid w:val="005E08F2"/>
  </w:style>
  <w:style w:type="character" w:customStyle="1" w:styleId="WW8Num3z6">
    <w:name w:val="WW8Num3z6"/>
    <w:qFormat/>
    <w:rsid w:val="005E08F2"/>
  </w:style>
  <w:style w:type="character" w:customStyle="1" w:styleId="WW8Num3z7">
    <w:name w:val="WW8Num3z7"/>
    <w:qFormat/>
    <w:rsid w:val="005E08F2"/>
  </w:style>
  <w:style w:type="character" w:customStyle="1" w:styleId="WW8Num3z8">
    <w:name w:val="WW8Num3z8"/>
    <w:qFormat/>
    <w:rsid w:val="005E08F2"/>
  </w:style>
  <w:style w:type="character" w:customStyle="1" w:styleId="WW8Num4z0">
    <w:name w:val="WW8Num4z0"/>
    <w:qFormat/>
    <w:rsid w:val="005E08F2"/>
  </w:style>
  <w:style w:type="character" w:customStyle="1" w:styleId="WW8Num4z1">
    <w:name w:val="WW8Num4z1"/>
    <w:qFormat/>
    <w:rsid w:val="005E08F2"/>
  </w:style>
  <w:style w:type="character" w:customStyle="1" w:styleId="WW8Num4z2">
    <w:name w:val="WW8Num4z2"/>
    <w:qFormat/>
    <w:rsid w:val="005E08F2"/>
  </w:style>
  <w:style w:type="character" w:customStyle="1" w:styleId="WW8Num4z3">
    <w:name w:val="WW8Num4z3"/>
    <w:qFormat/>
    <w:rsid w:val="005E08F2"/>
  </w:style>
  <w:style w:type="character" w:customStyle="1" w:styleId="WW8Num4z4">
    <w:name w:val="WW8Num4z4"/>
    <w:qFormat/>
    <w:rsid w:val="005E08F2"/>
  </w:style>
  <w:style w:type="character" w:customStyle="1" w:styleId="WW8Num4z5">
    <w:name w:val="WW8Num4z5"/>
    <w:qFormat/>
    <w:rsid w:val="005E08F2"/>
  </w:style>
  <w:style w:type="character" w:customStyle="1" w:styleId="WW8Num4z6">
    <w:name w:val="WW8Num4z6"/>
    <w:qFormat/>
    <w:rsid w:val="005E08F2"/>
  </w:style>
  <w:style w:type="character" w:customStyle="1" w:styleId="WW8Num4z7">
    <w:name w:val="WW8Num4z7"/>
    <w:qFormat/>
    <w:rsid w:val="005E08F2"/>
  </w:style>
  <w:style w:type="character" w:customStyle="1" w:styleId="WW8Num4z8">
    <w:name w:val="WW8Num4z8"/>
    <w:qFormat/>
    <w:rsid w:val="005E08F2"/>
  </w:style>
  <w:style w:type="character" w:customStyle="1" w:styleId="WW8Num5z0">
    <w:name w:val="WW8Num5z0"/>
    <w:qFormat/>
    <w:rsid w:val="005E08F2"/>
  </w:style>
  <w:style w:type="character" w:customStyle="1" w:styleId="WW8Num5z1">
    <w:name w:val="WW8Num5z1"/>
    <w:qFormat/>
    <w:rsid w:val="005E08F2"/>
  </w:style>
  <w:style w:type="character" w:customStyle="1" w:styleId="WW8Num5z2">
    <w:name w:val="WW8Num5z2"/>
    <w:qFormat/>
    <w:rsid w:val="005E08F2"/>
  </w:style>
  <w:style w:type="character" w:customStyle="1" w:styleId="WW8Num5z3">
    <w:name w:val="WW8Num5z3"/>
    <w:qFormat/>
    <w:rsid w:val="005E08F2"/>
  </w:style>
  <w:style w:type="character" w:customStyle="1" w:styleId="WW8Num5z4">
    <w:name w:val="WW8Num5z4"/>
    <w:qFormat/>
    <w:rsid w:val="005E08F2"/>
  </w:style>
  <w:style w:type="character" w:customStyle="1" w:styleId="WW8Num5z5">
    <w:name w:val="WW8Num5z5"/>
    <w:qFormat/>
    <w:rsid w:val="005E08F2"/>
  </w:style>
  <w:style w:type="character" w:customStyle="1" w:styleId="WW8Num5z6">
    <w:name w:val="WW8Num5z6"/>
    <w:qFormat/>
    <w:rsid w:val="005E08F2"/>
  </w:style>
  <w:style w:type="character" w:customStyle="1" w:styleId="WW8Num5z7">
    <w:name w:val="WW8Num5z7"/>
    <w:qFormat/>
    <w:rsid w:val="005E08F2"/>
  </w:style>
  <w:style w:type="character" w:customStyle="1" w:styleId="WW8Num5z8">
    <w:name w:val="WW8Num5z8"/>
    <w:qFormat/>
    <w:rsid w:val="005E08F2"/>
  </w:style>
  <w:style w:type="character" w:customStyle="1" w:styleId="WW8Num6z0">
    <w:name w:val="WW8Num6z0"/>
    <w:qFormat/>
    <w:rsid w:val="005E08F2"/>
  </w:style>
  <w:style w:type="character" w:customStyle="1" w:styleId="WW8Num6z1">
    <w:name w:val="WW8Num6z1"/>
    <w:qFormat/>
    <w:rsid w:val="005E08F2"/>
  </w:style>
  <w:style w:type="character" w:customStyle="1" w:styleId="WW8Num6z2">
    <w:name w:val="WW8Num6z2"/>
    <w:qFormat/>
    <w:rsid w:val="005E08F2"/>
  </w:style>
  <w:style w:type="character" w:customStyle="1" w:styleId="WW8Num6z3">
    <w:name w:val="WW8Num6z3"/>
    <w:qFormat/>
    <w:rsid w:val="005E08F2"/>
  </w:style>
  <w:style w:type="character" w:customStyle="1" w:styleId="WW8Num6z4">
    <w:name w:val="WW8Num6z4"/>
    <w:qFormat/>
    <w:rsid w:val="005E08F2"/>
  </w:style>
  <w:style w:type="character" w:customStyle="1" w:styleId="WW8Num6z5">
    <w:name w:val="WW8Num6z5"/>
    <w:qFormat/>
    <w:rsid w:val="005E08F2"/>
  </w:style>
  <w:style w:type="character" w:customStyle="1" w:styleId="WW8Num6z6">
    <w:name w:val="WW8Num6z6"/>
    <w:qFormat/>
    <w:rsid w:val="005E08F2"/>
  </w:style>
  <w:style w:type="character" w:customStyle="1" w:styleId="WW8Num6z7">
    <w:name w:val="WW8Num6z7"/>
    <w:qFormat/>
    <w:rsid w:val="005E08F2"/>
  </w:style>
  <w:style w:type="character" w:customStyle="1" w:styleId="WW8Num6z8">
    <w:name w:val="WW8Num6z8"/>
    <w:qFormat/>
    <w:rsid w:val="005E08F2"/>
  </w:style>
  <w:style w:type="character" w:customStyle="1" w:styleId="WW8Num7z0">
    <w:name w:val="WW8Num7z0"/>
    <w:qFormat/>
    <w:rsid w:val="005E08F2"/>
  </w:style>
  <w:style w:type="character" w:customStyle="1" w:styleId="WW8Num7z1">
    <w:name w:val="WW8Num7z1"/>
    <w:qFormat/>
    <w:rsid w:val="005E08F2"/>
  </w:style>
  <w:style w:type="character" w:customStyle="1" w:styleId="WW8Num7z2">
    <w:name w:val="WW8Num7z2"/>
    <w:qFormat/>
    <w:rsid w:val="005E08F2"/>
  </w:style>
  <w:style w:type="character" w:customStyle="1" w:styleId="WW8Num7z3">
    <w:name w:val="WW8Num7z3"/>
    <w:qFormat/>
    <w:rsid w:val="005E08F2"/>
  </w:style>
  <w:style w:type="character" w:customStyle="1" w:styleId="WW8Num7z4">
    <w:name w:val="WW8Num7z4"/>
    <w:qFormat/>
    <w:rsid w:val="005E08F2"/>
  </w:style>
  <w:style w:type="character" w:customStyle="1" w:styleId="WW8Num7z5">
    <w:name w:val="WW8Num7z5"/>
    <w:qFormat/>
    <w:rsid w:val="005E08F2"/>
  </w:style>
  <w:style w:type="character" w:customStyle="1" w:styleId="WW8Num7z6">
    <w:name w:val="WW8Num7z6"/>
    <w:qFormat/>
    <w:rsid w:val="005E08F2"/>
  </w:style>
  <w:style w:type="character" w:customStyle="1" w:styleId="WW8Num7z7">
    <w:name w:val="WW8Num7z7"/>
    <w:qFormat/>
    <w:rsid w:val="005E08F2"/>
  </w:style>
  <w:style w:type="character" w:customStyle="1" w:styleId="WW8Num7z8">
    <w:name w:val="WW8Num7z8"/>
    <w:qFormat/>
    <w:rsid w:val="005E08F2"/>
  </w:style>
  <w:style w:type="character" w:customStyle="1" w:styleId="WW8Num8z0">
    <w:name w:val="WW8Num8z0"/>
    <w:qFormat/>
    <w:rsid w:val="005E08F2"/>
  </w:style>
  <w:style w:type="character" w:customStyle="1" w:styleId="WW8Num8z1">
    <w:name w:val="WW8Num8z1"/>
    <w:qFormat/>
    <w:rsid w:val="005E08F2"/>
  </w:style>
  <w:style w:type="character" w:customStyle="1" w:styleId="WW8Num8z2">
    <w:name w:val="WW8Num8z2"/>
    <w:qFormat/>
    <w:rsid w:val="005E08F2"/>
  </w:style>
  <w:style w:type="character" w:customStyle="1" w:styleId="WW8Num8z3">
    <w:name w:val="WW8Num8z3"/>
    <w:qFormat/>
    <w:rsid w:val="005E08F2"/>
  </w:style>
  <w:style w:type="character" w:customStyle="1" w:styleId="WW8Num8z4">
    <w:name w:val="WW8Num8z4"/>
    <w:qFormat/>
    <w:rsid w:val="005E08F2"/>
  </w:style>
  <w:style w:type="character" w:customStyle="1" w:styleId="WW8Num8z5">
    <w:name w:val="WW8Num8z5"/>
    <w:qFormat/>
    <w:rsid w:val="005E08F2"/>
  </w:style>
  <w:style w:type="character" w:customStyle="1" w:styleId="WW8Num8z6">
    <w:name w:val="WW8Num8z6"/>
    <w:qFormat/>
    <w:rsid w:val="005E08F2"/>
  </w:style>
  <w:style w:type="character" w:customStyle="1" w:styleId="WW8Num8z7">
    <w:name w:val="WW8Num8z7"/>
    <w:qFormat/>
    <w:rsid w:val="005E08F2"/>
  </w:style>
  <w:style w:type="character" w:customStyle="1" w:styleId="WW8Num8z8">
    <w:name w:val="WW8Num8z8"/>
    <w:qFormat/>
    <w:rsid w:val="005E08F2"/>
  </w:style>
  <w:style w:type="character" w:customStyle="1" w:styleId="WW8Num9z0">
    <w:name w:val="WW8Num9z0"/>
    <w:qFormat/>
    <w:rsid w:val="005E08F2"/>
  </w:style>
  <w:style w:type="character" w:customStyle="1" w:styleId="WW8Num9z1">
    <w:name w:val="WW8Num9z1"/>
    <w:qFormat/>
    <w:rsid w:val="005E08F2"/>
  </w:style>
  <w:style w:type="character" w:customStyle="1" w:styleId="WW8Num9z2">
    <w:name w:val="WW8Num9z2"/>
    <w:qFormat/>
    <w:rsid w:val="005E08F2"/>
  </w:style>
  <w:style w:type="character" w:customStyle="1" w:styleId="WW8Num9z3">
    <w:name w:val="WW8Num9z3"/>
    <w:qFormat/>
    <w:rsid w:val="005E08F2"/>
  </w:style>
  <w:style w:type="character" w:customStyle="1" w:styleId="WW8Num9z4">
    <w:name w:val="WW8Num9z4"/>
    <w:qFormat/>
    <w:rsid w:val="005E08F2"/>
  </w:style>
  <w:style w:type="character" w:customStyle="1" w:styleId="WW8Num9z5">
    <w:name w:val="WW8Num9z5"/>
    <w:qFormat/>
    <w:rsid w:val="005E08F2"/>
  </w:style>
  <w:style w:type="character" w:customStyle="1" w:styleId="WW8Num9z6">
    <w:name w:val="WW8Num9z6"/>
    <w:qFormat/>
    <w:rsid w:val="005E08F2"/>
  </w:style>
  <w:style w:type="character" w:customStyle="1" w:styleId="WW8Num9z7">
    <w:name w:val="WW8Num9z7"/>
    <w:qFormat/>
    <w:rsid w:val="005E08F2"/>
  </w:style>
  <w:style w:type="character" w:customStyle="1" w:styleId="WW8Num9z8">
    <w:name w:val="WW8Num9z8"/>
    <w:qFormat/>
    <w:rsid w:val="005E08F2"/>
  </w:style>
  <w:style w:type="character" w:customStyle="1" w:styleId="WW8Num10z0">
    <w:name w:val="WW8Num10z0"/>
    <w:qFormat/>
    <w:rsid w:val="005E08F2"/>
  </w:style>
  <w:style w:type="character" w:customStyle="1" w:styleId="WW8Num10z1">
    <w:name w:val="WW8Num10z1"/>
    <w:qFormat/>
    <w:rsid w:val="005E08F2"/>
  </w:style>
  <w:style w:type="character" w:customStyle="1" w:styleId="WW8Num10z2">
    <w:name w:val="WW8Num10z2"/>
    <w:qFormat/>
    <w:rsid w:val="005E08F2"/>
  </w:style>
  <w:style w:type="character" w:customStyle="1" w:styleId="WW8Num10z3">
    <w:name w:val="WW8Num10z3"/>
    <w:qFormat/>
    <w:rsid w:val="005E08F2"/>
  </w:style>
  <w:style w:type="character" w:customStyle="1" w:styleId="WW8Num10z4">
    <w:name w:val="WW8Num10z4"/>
    <w:qFormat/>
    <w:rsid w:val="005E08F2"/>
  </w:style>
  <w:style w:type="character" w:customStyle="1" w:styleId="WW8Num10z5">
    <w:name w:val="WW8Num10z5"/>
    <w:qFormat/>
    <w:rsid w:val="005E08F2"/>
  </w:style>
  <w:style w:type="character" w:customStyle="1" w:styleId="WW8Num10z6">
    <w:name w:val="WW8Num10z6"/>
    <w:qFormat/>
    <w:rsid w:val="005E08F2"/>
  </w:style>
  <w:style w:type="character" w:customStyle="1" w:styleId="WW8Num10z7">
    <w:name w:val="WW8Num10z7"/>
    <w:qFormat/>
    <w:rsid w:val="005E08F2"/>
  </w:style>
  <w:style w:type="character" w:customStyle="1" w:styleId="WW8Num10z8">
    <w:name w:val="WW8Num10z8"/>
    <w:qFormat/>
    <w:rsid w:val="005E08F2"/>
  </w:style>
  <w:style w:type="character" w:customStyle="1" w:styleId="PageNumber">
    <w:name w:val="Page Number"/>
    <w:basedOn w:val="a0"/>
    <w:rsid w:val="005E08F2"/>
  </w:style>
  <w:style w:type="character" w:customStyle="1" w:styleId="apple-converted-space">
    <w:name w:val="apple-converted-space"/>
    <w:qFormat/>
    <w:rsid w:val="005E08F2"/>
  </w:style>
  <w:style w:type="character" w:styleId="a3">
    <w:name w:val="Hyperlink"/>
    <w:uiPriority w:val="99"/>
    <w:rsid w:val="005E08F2"/>
    <w:rPr>
      <w:color w:val="0000FF"/>
      <w:u w:val="single"/>
    </w:rPr>
  </w:style>
  <w:style w:type="character" w:customStyle="1" w:styleId="4">
    <w:name w:val="Знак Знак4"/>
    <w:qFormat/>
    <w:rsid w:val="005E08F2"/>
    <w:rPr>
      <w:rFonts w:ascii="Tahoma" w:hAnsi="Tahoma" w:cs="Tahoma"/>
      <w:sz w:val="16"/>
      <w:szCs w:val="16"/>
    </w:rPr>
  </w:style>
  <w:style w:type="character" w:customStyle="1" w:styleId="5">
    <w:name w:val="Знак Знак5"/>
    <w:qFormat/>
    <w:rsid w:val="005E08F2"/>
    <w:rPr>
      <w:sz w:val="24"/>
      <w:szCs w:val="24"/>
    </w:rPr>
  </w:style>
  <w:style w:type="character" w:customStyle="1" w:styleId="3">
    <w:name w:val="Знак Знак3"/>
    <w:qFormat/>
    <w:rsid w:val="005E08F2"/>
    <w:rPr>
      <w:sz w:val="24"/>
      <w:szCs w:val="24"/>
    </w:rPr>
  </w:style>
  <w:style w:type="character" w:customStyle="1" w:styleId="2">
    <w:name w:val="Знак Знак2"/>
    <w:qFormat/>
    <w:rsid w:val="005E08F2"/>
    <w:rPr>
      <w:sz w:val="28"/>
      <w:szCs w:val="24"/>
    </w:rPr>
  </w:style>
  <w:style w:type="character" w:customStyle="1" w:styleId="7">
    <w:name w:val="Основной текст (7)_"/>
    <w:qFormat/>
    <w:rsid w:val="005E08F2"/>
    <w:rPr>
      <w:sz w:val="30"/>
      <w:szCs w:val="30"/>
      <w:shd w:val="clear" w:color="auto" w:fill="FFFFFF"/>
    </w:rPr>
  </w:style>
  <w:style w:type="character" w:customStyle="1" w:styleId="73pt">
    <w:name w:val="Основной текст (7) + Интервал 3 pt"/>
    <w:qFormat/>
    <w:rsid w:val="005E08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30"/>
      <w:szCs w:val="30"/>
      <w:u w:val="none"/>
      <w:vertAlign w:val="baseline"/>
      <w:lang w:val="ru-RU" w:bidi="ru-RU"/>
    </w:rPr>
  </w:style>
  <w:style w:type="character" w:customStyle="1" w:styleId="20">
    <w:name w:val="Основной текст (2)_"/>
    <w:qFormat/>
    <w:rsid w:val="005E08F2"/>
    <w:rPr>
      <w:sz w:val="32"/>
      <w:szCs w:val="32"/>
      <w:shd w:val="clear" w:color="auto" w:fill="FFFFFF"/>
    </w:rPr>
  </w:style>
  <w:style w:type="character" w:styleId="a4">
    <w:name w:val="Subtle Emphasis"/>
    <w:qFormat/>
    <w:rsid w:val="005E08F2"/>
    <w:rPr>
      <w:i/>
      <w:iCs/>
      <w:color w:val="808080"/>
    </w:rPr>
  </w:style>
  <w:style w:type="character" w:customStyle="1" w:styleId="1">
    <w:name w:val="Знак Знак1"/>
    <w:qFormat/>
    <w:rsid w:val="005E08F2"/>
    <w:rPr>
      <w:sz w:val="16"/>
      <w:szCs w:val="16"/>
      <w:lang w:val="en-US"/>
    </w:rPr>
  </w:style>
  <w:style w:type="character" w:customStyle="1" w:styleId="link">
    <w:name w:val="link"/>
    <w:qFormat/>
    <w:rsid w:val="005E08F2"/>
  </w:style>
  <w:style w:type="character" w:customStyle="1" w:styleId="a5">
    <w:name w:val="Без интервала Знак"/>
    <w:qFormat/>
    <w:rsid w:val="005E08F2"/>
    <w:rPr>
      <w:sz w:val="24"/>
      <w:szCs w:val="24"/>
    </w:rPr>
  </w:style>
  <w:style w:type="character" w:customStyle="1" w:styleId="StrongEmphasis">
    <w:name w:val="Strong Emphasis"/>
    <w:qFormat/>
    <w:rsid w:val="005E08F2"/>
    <w:rPr>
      <w:rFonts w:ascii="Tahoma" w:eastAsia="Times New Roman" w:hAnsi="Tahoma" w:cs="Tahoma"/>
      <w:b/>
      <w:bCs/>
    </w:rPr>
  </w:style>
  <w:style w:type="character" w:customStyle="1" w:styleId="8">
    <w:name w:val="Знак Знак8"/>
    <w:qFormat/>
    <w:rsid w:val="005E08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Знак Знак"/>
    <w:qFormat/>
    <w:rsid w:val="005E08F2"/>
    <w:rPr>
      <w:sz w:val="16"/>
      <w:szCs w:val="16"/>
    </w:rPr>
  </w:style>
  <w:style w:type="character" w:customStyle="1" w:styleId="FontStyle21">
    <w:name w:val="Font Style21"/>
    <w:qFormat/>
    <w:rsid w:val="005E08F2"/>
    <w:rPr>
      <w:rFonts w:ascii="Times New Roman" w:hAnsi="Times New Roman" w:cs="Times New Roman"/>
      <w:sz w:val="28"/>
      <w:szCs w:val="28"/>
    </w:rPr>
  </w:style>
  <w:style w:type="character" w:customStyle="1" w:styleId="70">
    <w:name w:val="Знак Знак7"/>
    <w:qFormat/>
    <w:rsid w:val="005E08F2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Strong"/>
    <w:qFormat/>
    <w:rsid w:val="005E08F2"/>
    <w:rPr>
      <w:rFonts w:cs="Times New Roman"/>
      <w:b/>
      <w:bCs/>
    </w:rPr>
  </w:style>
  <w:style w:type="character" w:customStyle="1" w:styleId="80">
    <w:name w:val="Основной текст (8)_"/>
    <w:qFormat/>
    <w:rsid w:val="005E08F2"/>
    <w:rPr>
      <w:b/>
      <w:bCs/>
      <w:sz w:val="26"/>
      <w:szCs w:val="26"/>
      <w:shd w:val="clear" w:color="auto" w:fill="FFFFFF"/>
    </w:rPr>
  </w:style>
  <w:style w:type="character" w:customStyle="1" w:styleId="WW-Absatz-Standardschriftart1111111">
    <w:name w:val="WW-Absatz-Standardschriftart1111111"/>
    <w:qFormat/>
    <w:rsid w:val="005E08F2"/>
  </w:style>
  <w:style w:type="character" w:customStyle="1" w:styleId="6">
    <w:name w:val="Знак Знак6"/>
    <w:qFormat/>
    <w:rsid w:val="005E08F2"/>
    <w:rPr>
      <w:sz w:val="24"/>
      <w:szCs w:val="24"/>
    </w:rPr>
  </w:style>
  <w:style w:type="character" w:customStyle="1" w:styleId="20pt">
    <w:name w:val="Основной текст (2) + Полужирный;Интервал 0 pt"/>
    <w:qFormat/>
    <w:rsid w:val="005E08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vertAlign w:val="baseline"/>
      <w:lang w:val="ru-RU" w:bidi="ru-RU"/>
    </w:rPr>
  </w:style>
  <w:style w:type="character" w:customStyle="1" w:styleId="a8">
    <w:name w:val="Знак Знак"/>
    <w:basedOn w:val="a0"/>
    <w:qFormat/>
    <w:rsid w:val="005E08F2"/>
    <w:rPr>
      <w:kern w:val="2"/>
      <w:lang w:val="ru-RU" w:bidi="ar-SA"/>
    </w:rPr>
  </w:style>
  <w:style w:type="paragraph" w:customStyle="1" w:styleId="Heading">
    <w:name w:val="Heading"/>
    <w:basedOn w:val="a"/>
    <w:next w:val="a9"/>
    <w:qFormat/>
    <w:rsid w:val="005E08F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rsid w:val="005E08F2"/>
    <w:pPr>
      <w:spacing w:after="120"/>
    </w:pPr>
  </w:style>
  <w:style w:type="paragraph" w:styleId="aa">
    <w:name w:val="List"/>
    <w:basedOn w:val="a9"/>
    <w:rsid w:val="005E08F2"/>
  </w:style>
  <w:style w:type="paragraph" w:customStyle="1" w:styleId="Caption">
    <w:name w:val="Caption"/>
    <w:basedOn w:val="a"/>
    <w:qFormat/>
    <w:rsid w:val="005E08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E08F2"/>
    <w:pPr>
      <w:suppressLineNumbers/>
    </w:pPr>
  </w:style>
  <w:style w:type="paragraph" w:customStyle="1" w:styleId="ConsPlusTitle">
    <w:name w:val="ConsPlusTitle"/>
    <w:qFormat/>
    <w:rsid w:val="005E08F2"/>
    <w:pPr>
      <w:autoSpaceDE w:val="0"/>
    </w:pPr>
    <w:rPr>
      <w:rFonts w:eastAsia="Times New Roman" w:cs="Times New Roman"/>
      <w:b/>
      <w:bCs/>
      <w:sz w:val="28"/>
      <w:szCs w:val="28"/>
      <w:lang w:val="ru-RU" w:bidi="ar-SA"/>
    </w:rPr>
  </w:style>
  <w:style w:type="paragraph" w:customStyle="1" w:styleId="HeaderandFooter">
    <w:name w:val="Header and Footer"/>
    <w:basedOn w:val="a"/>
    <w:qFormat/>
    <w:rsid w:val="005E08F2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a"/>
    <w:rsid w:val="005E08F2"/>
    <w:pPr>
      <w:tabs>
        <w:tab w:val="center" w:pos="4677"/>
        <w:tab w:val="right" w:pos="9355"/>
      </w:tabs>
    </w:pPr>
  </w:style>
  <w:style w:type="paragraph" w:customStyle="1" w:styleId="Header">
    <w:name w:val="Header"/>
    <w:basedOn w:val="a"/>
    <w:rsid w:val="005E08F2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qFormat/>
    <w:rsid w:val="005E08F2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c">
    <w:name w:val="Balloon Text"/>
    <w:basedOn w:val="a"/>
    <w:qFormat/>
    <w:rsid w:val="005E08F2"/>
    <w:rPr>
      <w:rFonts w:ascii="Tahoma" w:hAnsi="Tahoma" w:cs="Tahoma"/>
      <w:sz w:val="16"/>
      <w:szCs w:val="16"/>
    </w:rPr>
  </w:style>
  <w:style w:type="paragraph" w:styleId="ad">
    <w:name w:val="No Spacing"/>
    <w:qFormat/>
    <w:rsid w:val="005E08F2"/>
    <w:rPr>
      <w:rFonts w:eastAsia="Times New Roman" w:cs="Times New Roman"/>
      <w:lang w:val="ru-RU" w:bidi="ar-SA"/>
    </w:rPr>
  </w:style>
  <w:style w:type="paragraph" w:customStyle="1" w:styleId="ConsPlusNormal">
    <w:name w:val="ConsPlusNormal"/>
    <w:qFormat/>
    <w:rsid w:val="005E08F2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Nonformat">
    <w:name w:val="ConsPlusNonformat"/>
    <w:qFormat/>
    <w:rsid w:val="005E08F2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e">
    <w:name w:val="Body Text Indent"/>
    <w:basedOn w:val="a"/>
    <w:rsid w:val="005E08F2"/>
    <w:pPr>
      <w:ind w:left="900" w:hanging="360"/>
      <w:jc w:val="both"/>
    </w:pPr>
    <w:rPr>
      <w:sz w:val="28"/>
    </w:rPr>
  </w:style>
  <w:style w:type="paragraph" w:customStyle="1" w:styleId="71">
    <w:name w:val="Основной текст (7)"/>
    <w:basedOn w:val="a"/>
    <w:qFormat/>
    <w:rsid w:val="005E08F2"/>
    <w:pPr>
      <w:widowControl w:val="0"/>
      <w:shd w:val="clear" w:color="auto" w:fill="FFFFFF"/>
      <w:spacing w:before="960" w:after="360" w:line="338" w:lineRule="exact"/>
      <w:ind w:firstLine="860"/>
    </w:pPr>
    <w:rPr>
      <w:sz w:val="30"/>
      <w:szCs w:val="30"/>
    </w:rPr>
  </w:style>
  <w:style w:type="paragraph" w:customStyle="1" w:styleId="21">
    <w:name w:val="Основной текст (2)"/>
    <w:basedOn w:val="a"/>
    <w:qFormat/>
    <w:rsid w:val="005E08F2"/>
    <w:pPr>
      <w:widowControl w:val="0"/>
      <w:shd w:val="clear" w:color="auto" w:fill="FFFFFF"/>
      <w:spacing w:before="360" w:line="368" w:lineRule="exact"/>
      <w:ind w:firstLine="1180"/>
    </w:pPr>
    <w:rPr>
      <w:sz w:val="32"/>
      <w:szCs w:val="32"/>
    </w:rPr>
  </w:style>
  <w:style w:type="paragraph" w:customStyle="1" w:styleId="60">
    <w:name w:val="заголовок 6"/>
    <w:basedOn w:val="a"/>
    <w:next w:val="a"/>
    <w:qFormat/>
    <w:rsid w:val="005E08F2"/>
    <w:pPr>
      <w:keepNext/>
      <w:autoSpaceDE w:val="0"/>
      <w:ind w:firstLine="426"/>
      <w:jc w:val="both"/>
    </w:pPr>
    <w:rPr>
      <w:rFonts w:ascii="Peterburg;Times New Roman" w:hAnsi="Peterburg;Times New Roman" w:cs="Peterburg;Times New Roman"/>
      <w:b/>
      <w:bCs/>
      <w:sz w:val="28"/>
      <w:szCs w:val="28"/>
    </w:rPr>
  </w:style>
  <w:style w:type="paragraph" w:styleId="30">
    <w:name w:val="Body Text 3"/>
    <w:basedOn w:val="a"/>
    <w:qFormat/>
    <w:rsid w:val="005E08F2"/>
    <w:pPr>
      <w:spacing w:after="120"/>
    </w:pPr>
    <w:rPr>
      <w:sz w:val="16"/>
      <w:szCs w:val="16"/>
      <w:lang w:val="en-US"/>
    </w:rPr>
  </w:style>
  <w:style w:type="paragraph" w:customStyle="1" w:styleId="Default">
    <w:name w:val="Default"/>
    <w:qFormat/>
    <w:rsid w:val="005E08F2"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31">
    <w:name w:val="Body Text Indent 3"/>
    <w:basedOn w:val="a"/>
    <w:qFormat/>
    <w:rsid w:val="005E08F2"/>
    <w:pPr>
      <w:spacing w:after="120"/>
      <w:ind w:left="283"/>
    </w:pPr>
    <w:rPr>
      <w:sz w:val="16"/>
      <w:szCs w:val="16"/>
    </w:rPr>
  </w:style>
  <w:style w:type="paragraph" w:styleId="af">
    <w:name w:val="Normal (Web)"/>
    <w:basedOn w:val="a"/>
    <w:qFormat/>
    <w:rsid w:val="005E08F2"/>
    <w:pPr>
      <w:spacing w:before="280" w:after="280"/>
    </w:pPr>
    <w:rPr>
      <w:lang w:eastAsia="ja-JP"/>
    </w:rPr>
  </w:style>
  <w:style w:type="paragraph" w:customStyle="1" w:styleId="81">
    <w:name w:val="Основной текст (8)"/>
    <w:basedOn w:val="a"/>
    <w:qFormat/>
    <w:rsid w:val="005E08F2"/>
    <w:pPr>
      <w:widowControl w:val="0"/>
      <w:shd w:val="clear" w:color="auto" w:fill="FFFFFF"/>
      <w:spacing w:before="360" w:after="360" w:line="370" w:lineRule="exact"/>
      <w:jc w:val="center"/>
    </w:pPr>
    <w:rPr>
      <w:b/>
      <w:bCs/>
      <w:sz w:val="26"/>
      <w:szCs w:val="26"/>
    </w:rPr>
  </w:style>
  <w:style w:type="paragraph" w:customStyle="1" w:styleId="WW-TableContents">
    <w:name w:val="WW-Table Contents"/>
    <w:basedOn w:val="a"/>
    <w:qFormat/>
    <w:rsid w:val="005E08F2"/>
    <w:rPr>
      <w:sz w:val="30"/>
      <w:szCs w:val="20"/>
    </w:rPr>
  </w:style>
  <w:style w:type="paragraph" w:customStyle="1" w:styleId="Standard">
    <w:name w:val="Standard"/>
    <w:qFormat/>
    <w:rsid w:val="005E08F2"/>
    <w:pPr>
      <w:widowControl w:val="0"/>
    </w:pPr>
    <w:rPr>
      <w:rFonts w:ascii="Arial" w:eastAsia="Lucida Sans Unicode" w:hAnsi="Arial" w:cs="Tahoma"/>
      <w:kern w:val="2"/>
      <w:lang w:val="ru-RU" w:bidi="ar-SA"/>
    </w:rPr>
  </w:style>
  <w:style w:type="paragraph" w:customStyle="1" w:styleId="210">
    <w:name w:val="Основной текст (2)1"/>
    <w:basedOn w:val="a"/>
    <w:qFormat/>
    <w:rsid w:val="005E08F2"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  <w:style w:type="paragraph" w:customStyle="1" w:styleId="310">
    <w:name w:val="Основной текст с отступом 31"/>
    <w:basedOn w:val="a"/>
    <w:qFormat/>
    <w:rsid w:val="005E08F2"/>
    <w:pPr>
      <w:ind w:firstLine="720"/>
    </w:pPr>
    <w:rPr>
      <w:sz w:val="28"/>
      <w:szCs w:val="20"/>
    </w:rPr>
  </w:style>
  <w:style w:type="paragraph" w:customStyle="1" w:styleId="TableContents">
    <w:name w:val="Table Contents"/>
    <w:basedOn w:val="a"/>
    <w:qFormat/>
    <w:rsid w:val="005E08F2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5E08F2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5E08F2"/>
  </w:style>
  <w:style w:type="paragraph" w:customStyle="1" w:styleId="HeaderLeft">
    <w:name w:val="Header Left"/>
    <w:basedOn w:val="Header"/>
    <w:qFormat/>
    <w:rsid w:val="005E08F2"/>
    <w:pPr>
      <w:suppressLineNumbers/>
      <w:tabs>
        <w:tab w:val="clear" w:pos="4677"/>
        <w:tab w:val="clear" w:pos="9355"/>
        <w:tab w:val="center" w:pos="4810"/>
        <w:tab w:val="right" w:pos="9620"/>
      </w:tabs>
    </w:pPr>
  </w:style>
  <w:style w:type="numbering" w:customStyle="1" w:styleId="WW8Num1">
    <w:name w:val="WW8Num1"/>
    <w:qFormat/>
    <w:rsid w:val="005E08F2"/>
  </w:style>
  <w:style w:type="numbering" w:customStyle="1" w:styleId="WW8Num2">
    <w:name w:val="WW8Num2"/>
    <w:qFormat/>
    <w:rsid w:val="005E08F2"/>
  </w:style>
  <w:style w:type="numbering" w:customStyle="1" w:styleId="WW8Num3">
    <w:name w:val="WW8Num3"/>
    <w:qFormat/>
    <w:rsid w:val="005E08F2"/>
  </w:style>
  <w:style w:type="numbering" w:customStyle="1" w:styleId="WW8Num4">
    <w:name w:val="WW8Num4"/>
    <w:qFormat/>
    <w:rsid w:val="005E08F2"/>
  </w:style>
  <w:style w:type="numbering" w:customStyle="1" w:styleId="WW8Num5">
    <w:name w:val="WW8Num5"/>
    <w:qFormat/>
    <w:rsid w:val="005E08F2"/>
  </w:style>
  <w:style w:type="numbering" w:customStyle="1" w:styleId="WW8Num6">
    <w:name w:val="WW8Num6"/>
    <w:qFormat/>
    <w:rsid w:val="005E08F2"/>
  </w:style>
  <w:style w:type="numbering" w:customStyle="1" w:styleId="WW8Num7">
    <w:name w:val="WW8Num7"/>
    <w:qFormat/>
    <w:rsid w:val="005E08F2"/>
  </w:style>
  <w:style w:type="numbering" w:customStyle="1" w:styleId="WW8Num8">
    <w:name w:val="WW8Num8"/>
    <w:qFormat/>
    <w:rsid w:val="005E08F2"/>
  </w:style>
  <w:style w:type="numbering" w:customStyle="1" w:styleId="WW8Num9">
    <w:name w:val="WW8Num9"/>
    <w:qFormat/>
    <w:rsid w:val="005E08F2"/>
  </w:style>
  <w:style w:type="numbering" w:customStyle="1" w:styleId="WW8Num10">
    <w:name w:val="WW8Num10"/>
    <w:qFormat/>
    <w:rsid w:val="005E08F2"/>
  </w:style>
  <w:style w:type="paragraph" w:styleId="af0">
    <w:name w:val="header"/>
    <w:basedOn w:val="a"/>
    <w:link w:val="af1"/>
    <w:uiPriority w:val="99"/>
    <w:unhideWhenUsed/>
    <w:rsid w:val="0013039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13039C"/>
    <w:rPr>
      <w:rFonts w:eastAsia="Times New Roman" w:cs="Times New Roman"/>
      <w:lang w:val="ru-RU" w:eastAsia="ru-RU" w:bidi="ar-SA"/>
    </w:rPr>
  </w:style>
  <w:style w:type="paragraph" w:styleId="af2">
    <w:name w:val="footer"/>
    <w:basedOn w:val="a"/>
    <w:link w:val="af3"/>
    <w:uiPriority w:val="99"/>
    <w:semiHidden/>
    <w:unhideWhenUsed/>
    <w:rsid w:val="00B7508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75082"/>
    <w:rPr>
      <w:rFonts w:eastAsia="Times New Roman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-nagadak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urist5</dc:creator>
  <cp:lastModifiedBy>Пользователь</cp:lastModifiedBy>
  <cp:revision>4</cp:revision>
  <cp:lastPrinted>2022-04-20T11:14:00Z</cp:lastPrinted>
  <dcterms:created xsi:type="dcterms:W3CDTF">2022-04-20T07:38:00Z</dcterms:created>
  <dcterms:modified xsi:type="dcterms:W3CDTF">2022-04-20T11:15:00Z</dcterms:modified>
  <dc:language>en-US</dc:language>
</cp:coreProperties>
</file>