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1D" w:rsidRDefault="00007E1D" w:rsidP="00007E1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b/>
          <w:bCs/>
          <w:color w:val="22252D"/>
          <w:sz w:val="21"/>
          <w:szCs w:val="21"/>
        </w:rPr>
        <w:t>Прокуратура района сообщает об изменениях в трудовом законодательстве</w:t>
      </w:r>
    </w:p>
    <w:p w:rsidR="00007E1D" w:rsidRDefault="00007E1D" w:rsidP="00007E1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В связи с изменениями, вносимыми в Трудовой Кодекс Российской Федерации, которые </w:t>
      </w:r>
      <w:proofErr w:type="gramStart"/>
      <w:r>
        <w:rPr>
          <w:rFonts w:ascii="Trebuchet MS" w:hAnsi="Trebuchet MS"/>
          <w:color w:val="22252D"/>
          <w:sz w:val="21"/>
          <w:szCs w:val="21"/>
        </w:rPr>
        <w:t>вступают в силу с 1 марта 2022 года прокуратура Аургазинского района разъясняет</w:t>
      </w:r>
      <w:proofErr w:type="gramEnd"/>
      <w:r>
        <w:rPr>
          <w:rFonts w:ascii="Trebuchet MS" w:hAnsi="Trebuchet MS"/>
          <w:color w:val="22252D"/>
          <w:sz w:val="21"/>
          <w:szCs w:val="21"/>
        </w:rPr>
        <w:t xml:space="preserve"> следующее.</w:t>
      </w:r>
    </w:p>
    <w:p w:rsidR="00007E1D" w:rsidRDefault="00007E1D" w:rsidP="00007E1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Изменения в сфере охраны труда коснутся вопросов расследования микротравм.</w:t>
      </w:r>
    </w:p>
    <w:p w:rsidR="00007E1D" w:rsidRDefault="00007E1D" w:rsidP="00007E1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proofErr w:type="gramStart"/>
      <w:r>
        <w:rPr>
          <w:rFonts w:ascii="Trebuchet MS" w:hAnsi="Trebuchet MS"/>
          <w:color w:val="22252D"/>
          <w:sz w:val="21"/>
          <w:szCs w:val="21"/>
        </w:rPr>
        <w:t>Под микротравмами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</w:t>
      </w:r>
      <w:proofErr w:type="gramEnd"/>
      <w:r>
        <w:rPr>
          <w:rFonts w:ascii="Trebuchet MS" w:hAnsi="Trebuchet MS"/>
          <w:color w:val="22252D"/>
          <w:sz w:val="21"/>
          <w:szCs w:val="21"/>
        </w:rPr>
        <w:t xml:space="preserve"> временной нетрудоспособности.</w:t>
      </w:r>
    </w:p>
    <w:p w:rsidR="00007E1D" w:rsidRDefault="00007E1D" w:rsidP="00007E1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 целях предупреждения производственного травматизма и профессиональных заболеваний работодатель должен будет самостоятельно осуществлять учет и рассмотрение обстоятельств и причин, приведших к возникновению микроповреждений (микротравм) работников.</w:t>
      </w:r>
    </w:p>
    <w:p w:rsidR="00007E1D" w:rsidRDefault="00007E1D" w:rsidP="00007E1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будут являться обращения пострадавшего к своему непосредственному или вышестоящему руководителю, работодателю (его представителю).</w:t>
      </w:r>
    </w:p>
    <w:p w:rsidR="00007E1D" w:rsidRDefault="00007E1D" w:rsidP="00007E1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По вопросам соблюдения трудового законодательства жители Аургазинского района могут обратиться в прокуратуру района по телефону 2-19-43.</w:t>
      </w:r>
    </w:p>
    <w:p w:rsidR="00984B21" w:rsidRDefault="00984B21">
      <w:bookmarkStart w:id="0" w:name="_GoBack"/>
      <w:bookmarkEnd w:id="0"/>
    </w:p>
    <w:sectPr w:rsidR="0098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1D"/>
    <w:rsid w:val="00007E1D"/>
    <w:rsid w:val="009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2022-03-09T09:01:00Z</dcterms:created>
  <dcterms:modified xsi:type="dcterms:W3CDTF">2022-03-09T09:01:00Z</dcterms:modified>
</cp:coreProperties>
</file>