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34" w:type="dxa"/>
        <w:tblLayout w:type="fixed"/>
        <w:tblLook w:val="04A0"/>
      </w:tblPr>
      <w:tblGrid>
        <w:gridCol w:w="4257"/>
        <w:gridCol w:w="1560"/>
        <w:gridCol w:w="4398"/>
      </w:tblGrid>
      <w:tr w:rsidR="00F91BEB" w:rsidTr="00A0180B">
        <w:trPr>
          <w:trHeight w:val="2552"/>
        </w:trPr>
        <w:tc>
          <w:tcPr>
            <w:tcW w:w="4257" w:type="dxa"/>
          </w:tcPr>
          <w:p w:rsidR="00F91BEB" w:rsidRDefault="00F91BEB" w:rsidP="00A0180B">
            <w:pPr>
              <w:pStyle w:val="a5"/>
              <w:spacing w:line="276" w:lineRule="auto"/>
              <w:rPr>
                <w:rFonts w:ascii="Century Bash" w:hAnsi="Century Bash"/>
                <w:shadow/>
                <w:sz w:val="20"/>
                <w:lang w:eastAsia="en-US"/>
              </w:rPr>
            </w:pPr>
            <w:r>
              <w:rPr>
                <w:rFonts w:ascii="Century Bash" w:hAnsi="Century Bash"/>
                <w:shadow/>
                <w:lang w:eastAsia="en-US"/>
              </w:rPr>
              <w:t>БАШ</w:t>
            </w:r>
            <w:r>
              <w:rPr>
                <w:rFonts w:ascii="Century Bash" w:hAnsi="Century Bash"/>
                <w:shadow/>
                <w:lang w:val="en-US" w:eastAsia="en-US"/>
              </w:rPr>
              <w:t>K</w:t>
            </w:r>
            <w:r>
              <w:rPr>
                <w:rFonts w:ascii="Century Bash" w:hAnsi="Century Bash"/>
                <w:shadow/>
                <w:lang w:eastAsia="en-US"/>
              </w:rPr>
              <w:t>ОРТОСТАН РЕСПУБЛИКА</w:t>
            </w:r>
            <w:r>
              <w:rPr>
                <w:rFonts w:ascii="Arial" w:hAnsi="Arial" w:cs="Arial"/>
                <w:shadow/>
                <w:lang w:val="be-BY" w:eastAsia="en-US"/>
              </w:rPr>
              <w:t>Һ</w:t>
            </w:r>
            <w:r>
              <w:rPr>
                <w:rFonts w:ascii="Century Bash" w:hAnsi="Century Bash"/>
                <w:shadow/>
                <w:lang w:eastAsia="en-US"/>
              </w:rPr>
              <w:t>Ы</w:t>
            </w:r>
          </w:p>
          <w:p w:rsidR="00F91BEB" w:rsidRDefault="00F91BEB" w:rsidP="00A0180B">
            <w:pPr>
              <w:pStyle w:val="a5"/>
              <w:spacing w:line="276" w:lineRule="auto"/>
              <w:rPr>
                <w:rFonts w:ascii="Century Bash" w:hAnsi="Century Bash"/>
                <w:shadow/>
                <w:lang w:eastAsia="en-US"/>
              </w:rPr>
            </w:pPr>
            <w:r>
              <w:rPr>
                <w:rFonts w:ascii="Century Bash" w:hAnsi="Century Bash"/>
                <w:shadow/>
                <w:lang w:eastAsia="en-US"/>
              </w:rPr>
              <w:t>Ауыр</w:t>
            </w:r>
            <w:r>
              <w:rPr>
                <w:shadow/>
                <w:lang w:val="be-BY" w:eastAsia="en-US"/>
              </w:rPr>
              <w:t>ғ</w:t>
            </w:r>
            <w:r>
              <w:rPr>
                <w:rFonts w:ascii="Century Bash" w:hAnsi="Century Bash"/>
                <w:shadow/>
                <w:lang w:eastAsia="en-US"/>
              </w:rPr>
              <w:t>азы районы муниципаль районыны</w:t>
            </w:r>
            <w:r>
              <w:rPr>
                <w:shadow/>
                <w:lang w:val="be-BY" w:eastAsia="en-US"/>
              </w:rPr>
              <w:t>ң</w:t>
            </w:r>
            <w:r>
              <w:rPr>
                <w:rFonts w:ascii="Century Bash" w:hAnsi="Century Bash"/>
                <w:shadow/>
                <w:lang w:eastAsia="en-US"/>
              </w:rPr>
              <w:t xml:space="preserve"> Ну</w:t>
            </w:r>
            <w:r>
              <w:rPr>
                <w:shadow/>
                <w:lang w:val="be-BY" w:eastAsia="en-US"/>
              </w:rPr>
              <w:t>ғ</w:t>
            </w:r>
            <w:r>
              <w:rPr>
                <w:rFonts w:ascii="Century Bash" w:hAnsi="Century Bash"/>
                <w:shadow/>
                <w:lang w:eastAsia="en-US"/>
              </w:rPr>
              <w:t>а</w:t>
            </w:r>
            <w:r>
              <w:rPr>
                <w:shadow/>
                <w:lang w:val="be-BY" w:eastAsia="en-US"/>
              </w:rPr>
              <w:t>ҙ</w:t>
            </w:r>
            <w:r>
              <w:rPr>
                <w:rFonts w:ascii="Century Bash" w:hAnsi="Century Bash"/>
                <w:shadow/>
                <w:lang w:eastAsia="en-US"/>
              </w:rPr>
              <w:t>а</w:t>
            </w:r>
            <w:r>
              <w:rPr>
                <w:shadow/>
                <w:lang w:val="be-BY" w:eastAsia="en-US"/>
              </w:rPr>
              <w:t>ҡ</w:t>
            </w:r>
            <w:r>
              <w:rPr>
                <w:rFonts w:ascii="Century Bash" w:hAnsi="Century Bash"/>
                <w:shadow/>
                <w:lang w:eastAsia="en-US"/>
              </w:rPr>
              <w:t xml:space="preserve"> ауыл советы ауыл бил</w:t>
            </w:r>
            <w:r>
              <w:rPr>
                <w:shadow/>
                <w:lang w:val="be-BY" w:eastAsia="en-US"/>
              </w:rPr>
              <w:t>ә</w:t>
            </w:r>
            <w:r>
              <w:rPr>
                <w:rFonts w:ascii="Century Bash" w:hAnsi="Century Bash"/>
                <w:shadow/>
                <w:lang w:eastAsia="en-US"/>
              </w:rPr>
              <w:t>м</w:t>
            </w:r>
            <w:r>
              <w:rPr>
                <w:shadow/>
                <w:lang w:val="be-BY" w:eastAsia="en-US"/>
              </w:rPr>
              <w:t>ә</w:t>
            </w:r>
            <w:r>
              <w:rPr>
                <w:rFonts w:ascii="Century Bash" w:hAnsi="Century Bash"/>
                <w:shadow/>
                <w:lang w:val="en-US" w:eastAsia="en-US"/>
              </w:rPr>
              <w:t>h</w:t>
            </w:r>
            <w:r>
              <w:rPr>
                <w:rFonts w:ascii="Century Bash" w:hAnsi="Century Bash"/>
                <w:shadow/>
                <w:lang w:eastAsia="en-US"/>
              </w:rPr>
              <w:t>е Хаким</w:t>
            </w:r>
            <w:r>
              <w:rPr>
                <w:rFonts w:ascii="Century Bash" w:hAnsi="Century Bash"/>
                <w:shadow/>
                <w:lang w:val="be-BY" w:eastAsia="en-US"/>
              </w:rPr>
              <w:t>и</w:t>
            </w:r>
            <w:r>
              <w:rPr>
                <w:shadow/>
                <w:lang w:val="be-BY" w:eastAsia="en-US"/>
              </w:rPr>
              <w:t>ә</w:t>
            </w:r>
            <w:r>
              <w:rPr>
                <w:rFonts w:ascii="Century Bash" w:hAnsi="Century Bash"/>
                <w:shadow/>
                <w:lang w:eastAsia="en-US"/>
              </w:rPr>
              <w:t xml:space="preserve">те </w:t>
            </w:r>
          </w:p>
          <w:p w:rsidR="00F91BEB" w:rsidRDefault="00F91BEB" w:rsidP="00A0180B">
            <w:pPr>
              <w:pStyle w:val="a5"/>
              <w:spacing w:line="276" w:lineRule="auto"/>
              <w:jc w:val="center"/>
              <w:rPr>
                <w:rFonts w:ascii="Century Bash" w:hAnsi="Century Bash"/>
                <w:sz w:val="16"/>
                <w:lang w:eastAsia="en-US"/>
              </w:rPr>
            </w:pPr>
          </w:p>
          <w:p w:rsidR="00F91BEB" w:rsidRDefault="00F91BEB" w:rsidP="00A0180B">
            <w:pPr>
              <w:pStyle w:val="a5"/>
              <w:spacing w:line="276" w:lineRule="auto"/>
              <w:rPr>
                <w:rFonts w:ascii="Century Bash" w:hAnsi="Century Bash"/>
                <w:sz w:val="14"/>
                <w:lang w:eastAsia="en-US"/>
              </w:rPr>
            </w:pPr>
            <w:r>
              <w:rPr>
                <w:rFonts w:ascii="Century Bash" w:hAnsi="Century Bash"/>
                <w:sz w:val="14"/>
                <w:lang w:eastAsia="en-US"/>
              </w:rPr>
              <w:t>4534</w:t>
            </w:r>
            <w:r>
              <w:rPr>
                <w:sz w:val="14"/>
                <w:lang w:eastAsia="en-US"/>
              </w:rPr>
              <w:t>99</w:t>
            </w:r>
            <w:r>
              <w:rPr>
                <w:rFonts w:ascii="Century Bash" w:hAnsi="Century Bash"/>
                <w:sz w:val="14"/>
                <w:lang w:eastAsia="en-US"/>
              </w:rPr>
              <w:t>, Ауыр</w:t>
            </w:r>
            <w:r>
              <w:rPr>
                <w:sz w:val="14"/>
                <w:lang w:val="be-BY" w:eastAsia="en-US"/>
              </w:rPr>
              <w:t>ғ</w:t>
            </w:r>
            <w:r>
              <w:rPr>
                <w:rFonts w:ascii="Century Bash" w:hAnsi="Century Bash"/>
                <w:sz w:val="14"/>
                <w:lang w:eastAsia="en-US"/>
              </w:rPr>
              <w:t xml:space="preserve">азы районы, </w:t>
            </w:r>
            <w:r>
              <w:rPr>
                <w:sz w:val="14"/>
                <w:lang w:eastAsia="en-US"/>
              </w:rPr>
              <w:t xml:space="preserve">Татар </w:t>
            </w:r>
            <w:r>
              <w:rPr>
                <w:rFonts w:ascii="Century Bash" w:hAnsi="Century Bash"/>
                <w:sz w:val="14"/>
                <w:lang w:eastAsia="en-US"/>
              </w:rPr>
              <w:t>Ну</w:t>
            </w:r>
            <w:r>
              <w:rPr>
                <w:sz w:val="14"/>
                <w:lang w:val="be-BY" w:eastAsia="en-US"/>
              </w:rPr>
              <w:t>ғ</w:t>
            </w:r>
            <w:r>
              <w:rPr>
                <w:rFonts w:ascii="Century Bash" w:hAnsi="Century Bash"/>
                <w:sz w:val="14"/>
                <w:lang w:eastAsia="en-US"/>
              </w:rPr>
              <w:t>а</w:t>
            </w:r>
            <w:r>
              <w:rPr>
                <w:sz w:val="14"/>
                <w:lang w:val="be-BY" w:eastAsia="en-US"/>
              </w:rPr>
              <w:t>ҙ</w:t>
            </w:r>
            <w:r>
              <w:rPr>
                <w:rFonts w:ascii="Century Bash" w:hAnsi="Century Bash"/>
                <w:sz w:val="14"/>
                <w:lang w:eastAsia="en-US"/>
              </w:rPr>
              <w:t>а</w:t>
            </w:r>
            <w:r>
              <w:rPr>
                <w:rFonts w:ascii="Century Bash" w:hAnsi="Century Bash"/>
                <w:sz w:val="14"/>
                <w:lang w:val="en-US" w:eastAsia="en-US"/>
              </w:rPr>
              <w:t>k</w:t>
            </w:r>
            <w:r>
              <w:rPr>
                <w:rFonts w:ascii="Century Bash" w:hAnsi="Century Bash"/>
                <w:sz w:val="14"/>
                <w:lang w:eastAsia="en-US"/>
              </w:rPr>
              <w:t xml:space="preserve"> ауылы</w:t>
            </w:r>
          </w:p>
        </w:tc>
        <w:tc>
          <w:tcPr>
            <w:tcW w:w="1560" w:type="dxa"/>
            <w:tcMar>
              <w:top w:w="0" w:type="dxa"/>
              <w:left w:w="0" w:type="dxa"/>
              <w:bottom w:w="0" w:type="dxa"/>
              <w:right w:w="0" w:type="dxa"/>
            </w:tcMar>
            <w:vAlign w:val="center"/>
            <w:hideMark/>
          </w:tcPr>
          <w:p w:rsidR="00F91BEB" w:rsidRDefault="00F91BEB" w:rsidP="00A0180B">
            <w:pPr>
              <w:pStyle w:val="a5"/>
              <w:spacing w:line="276" w:lineRule="auto"/>
              <w:jc w:val="center"/>
              <w:rPr>
                <w:lang w:eastAsia="en-US"/>
              </w:rPr>
            </w:pPr>
            <w:r w:rsidRPr="00616752">
              <w:rPr>
                <w:sz w:val="24"/>
                <w:szCs w:val="20"/>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7" o:title="" croptop="12118f" cropleft="12111f" cropright="6920f"/>
                </v:shape>
                <o:OLEObject Type="Embed" ProgID="Word.Picture.8" ShapeID="_x0000_i1025" DrawAspect="Content" ObjectID="_1544520534" r:id="rId8"/>
              </w:object>
            </w:r>
          </w:p>
        </w:tc>
        <w:tc>
          <w:tcPr>
            <w:tcW w:w="4398" w:type="dxa"/>
          </w:tcPr>
          <w:p w:rsidR="00F91BEB" w:rsidRDefault="00F91BEB" w:rsidP="00A0180B">
            <w:pPr>
              <w:pStyle w:val="a5"/>
              <w:spacing w:line="276" w:lineRule="auto"/>
              <w:ind w:right="184"/>
              <w:jc w:val="center"/>
              <w:rPr>
                <w:rFonts w:ascii="Century Bash" w:hAnsi="Century Bash"/>
                <w:shadow/>
                <w:sz w:val="20"/>
                <w:lang w:eastAsia="en-US"/>
              </w:rPr>
            </w:pPr>
            <w:r>
              <w:rPr>
                <w:rFonts w:ascii="Century Bash" w:hAnsi="Century Bash"/>
                <w:shadow/>
                <w:lang w:eastAsia="en-US"/>
              </w:rPr>
              <w:t>РЕСПУБЛИКА БАШКОРТОСТАН</w:t>
            </w:r>
          </w:p>
          <w:p w:rsidR="00F91BEB" w:rsidRDefault="00F91BEB" w:rsidP="00A0180B">
            <w:pPr>
              <w:pStyle w:val="a5"/>
              <w:spacing w:line="276" w:lineRule="auto"/>
              <w:jc w:val="center"/>
              <w:rPr>
                <w:rFonts w:ascii="Century Bash" w:hAnsi="Century Bash"/>
                <w:sz w:val="23"/>
                <w:lang w:eastAsia="en-US"/>
              </w:rPr>
            </w:pPr>
            <w:r>
              <w:rPr>
                <w:rFonts w:ascii="Century Bash" w:hAnsi="Century Bash"/>
                <w:shadow/>
                <w:sz w:val="23"/>
                <w:lang w:eastAsia="en-US"/>
              </w:rPr>
              <w:t>Администрация сельского поселения Нагадакский сельсовет муниципального района Аургазинский район</w:t>
            </w:r>
          </w:p>
          <w:p w:rsidR="00F91BEB" w:rsidRDefault="00F91BEB" w:rsidP="00A0180B">
            <w:pPr>
              <w:pStyle w:val="a5"/>
              <w:spacing w:line="276" w:lineRule="auto"/>
              <w:jc w:val="right"/>
              <w:rPr>
                <w:rFonts w:ascii="Century Bash" w:hAnsi="Century Bash"/>
                <w:sz w:val="16"/>
                <w:lang w:eastAsia="en-US"/>
              </w:rPr>
            </w:pPr>
          </w:p>
          <w:p w:rsidR="00F91BEB" w:rsidRDefault="00F91BEB" w:rsidP="00A0180B">
            <w:pPr>
              <w:pStyle w:val="a5"/>
              <w:spacing w:line="276" w:lineRule="auto"/>
              <w:jc w:val="right"/>
              <w:rPr>
                <w:rFonts w:ascii="Calibri" w:hAnsi="Calibri"/>
                <w:sz w:val="14"/>
                <w:lang w:eastAsia="en-US"/>
              </w:rPr>
            </w:pPr>
            <w:r>
              <w:rPr>
                <w:rFonts w:ascii="Century Bash" w:hAnsi="Century Bash"/>
                <w:sz w:val="14"/>
                <w:lang w:eastAsia="en-US"/>
              </w:rPr>
              <w:t xml:space="preserve">453499, Аургазинский район, д.Татарский Нагадак, </w:t>
            </w:r>
          </w:p>
          <w:p w:rsidR="00F91BEB" w:rsidRDefault="00F91BEB" w:rsidP="00A0180B">
            <w:pPr>
              <w:pStyle w:val="a5"/>
              <w:spacing w:line="276" w:lineRule="auto"/>
              <w:jc w:val="right"/>
              <w:rPr>
                <w:rFonts w:ascii="Century Bash" w:hAnsi="Century Bash"/>
                <w:sz w:val="14"/>
                <w:lang w:eastAsia="en-US"/>
              </w:rPr>
            </w:pPr>
            <w:r>
              <w:rPr>
                <w:rFonts w:ascii="Century Bash" w:hAnsi="Century Bash"/>
                <w:sz w:val="14"/>
                <w:lang w:eastAsia="en-US"/>
              </w:rPr>
              <w:t>т. 2-95-31</w:t>
            </w:r>
          </w:p>
        </w:tc>
      </w:tr>
    </w:tbl>
    <w:p w:rsidR="00F91BEB" w:rsidRDefault="0060097F" w:rsidP="00F91BEB">
      <w:pPr>
        <w:pStyle w:val="a5"/>
        <w:rPr>
          <w:b/>
          <w:szCs w:val="20"/>
        </w:rPr>
      </w:pPr>
      <w:r w:rsidRPr="0060097F">
        <w:rPr>
          <w:sz w:val="24"/>
        </w:rPr>
        <w:pict>
          <v:line id="_x0000_s1026" style="position:absolute;z-index:251660288;mso-position-horizontal-relative:text;mso-position-vertical-relative:text" from="1pt,10pt" to="476.4pt,10pt" o:allowincell="f" strokeweight="2.25pt"/>
        </w:pict>
      </w:r>
    </w:p>
    <w:p w:rsidR="00F91BEB" w:rsidRDefault="00F91BEB" w:rsidP="00F91BEB">
      <w:pPr>
        <w:rPr>
          <w:b/>
          <w:sz w:val="28"/>
        </w:rPr>
      </w:pPr>
      <w:r w:rsidRPr="00087419">
        <w:rPr>
          <w:b/>
          <w:sz w:val="28"/>
        </w:rPr>
        <w:t xml:space="preserve">                                         </w:t>
      </w:r>
    </w:p>
    <w:p w:rsidR="001E351E" w:rsidRDefault="001E351E" w:rsidP="001E351E">
      <w:pPr>
        <w:jc w:val="center"/>
        <w:rPr>
          <w:b/>
          <w:sz w:val="28"/>
          <w:szCs w:val="28"/>
        </w:rPr>
      </w:pPr>
      <w:r>
        <w:rPr>
          <w:b/>
          <w:sz w:val="28"/>
          <w:szCs w:val="28"/>
        </w:rPr>
        <w:t>П О С Т А Н О В Л Е Н И Е</w:t>
      </w:r>
    </w:p>
    <w:p w:rsidR="001E351E" w:rsidRDefault="001E351E" w:rsidP="001E351E"/>
    <w:p w:rsidR="001E351E" w:rsidRDefault="001E351E" w:rsidP="001E351E">
      <w:r>
        <w:rPr>
          <w:sz w:val="28"/>
          <w:szCs w:val="28"/>
        </w:rPr>
        <w:t>от «</w:t>
      </w:r>
      <w:r w:rsidR="005E6524">
        <w:rPr>
          <w:sz w:val="28"/>
          <w:szCs w:val="28"/>
        </w:rPr>
        <w:t>28</w:t>
      </w:r>
      <w:r w:rsidRPr="00FF3D08">
        <w:rPr>
          <w:sz w:val="28"/>
          <w:szCs w:val="28"/>
        </w:rPr>
        <w:t xml:space="preserve">» </w:t>
      </w:r>
      <w:r>
        <w:rPr>
          <w:sz w:val="28"/>
          <w:szCs w:val="28"/>
        </w:rPr>
        <w:t>октября</w:t>
      </w:r>
      <w:r w:rsidRPr="00FF3D08">
        <w:rPr>
          <w:sz w:val="28"/>
          <w:szCs w:val="28"/>
        </w:rPr>
        <w:t xml:space="preserve"> 20</w:t>
      </w:r>
      <w:r>
        <w:rPr>
          <w:sz w:val="28"/>
          <w:szCs w:val="28"/>
        </w:rPr>
        <w:t>16</w:t>
      </w:r>
      <w:r w:rsidRPr="00FF3D08">
        <w:rPr>
          <w:sz w:val="28"/>
          <w:szCs w:val="28"/>
        </w:rPr>
        <w:t xml:space="preserve">г.             </w:t>
      </w:r>
      <w:r>
        <w:rPr>
          <w:sz w:val="28"/>
          <w:szCs w:val="28"/>
        </w:rPr>
        <w:t xml:space="preserve">                                                              </w:t>
      </w:r>
      <w:r w:rsidRPr="00FF3D08">
        <w:rPr>
          <w:sz w:val="28"/>
          <w:szCs w:val="28"/>
        </w:rPr>
        <w:t xml:space="preserve">№ </w:t>
      </w:r>
      <w:r w:rsidR="005E6524">
        <w:rPr>
          <w:sz w:val="28"/>
          <w:szCs w:val="28"/>
        </w:rPr>
        <w:t>46</w:t>
      </w:r>
    </w:p>
    <w:p w:rsidR="001E351E" w:rsidRDefault="001E351E" w:rsidP="001E351E">
      <w:pPr>
        <w:pStyle w:val="ConsPlusTitle"/>
        <w:widowControl/>
        <w:rPr>
          <w:b w:val="0"/>
          <w:bCs w:val="0"/>
          <w:sz w:val="24"/>
          <w:szCs w:val="24"/>
        </w:rPr>
      </w:pPr>
      <w:r>
        <w:rPr>
          <w:b w:val="0"/>
          <w:bCs w:val="0"/>
          <w:sz w:val="24"/>
          <w:szCs w:val="24"/>
        </w:rPr>
        <w:t xml:space="preserve">        </w:t>
      </w:r>
    </w:p>
    <w:p w:rsidR="001E351E" w:rsidRPr="00A2294D" w:rsidRDefault="001E351E" w:rsidP="001E351E">
      <w:pPr>
        <w:pStyle w:val="ConsPlusTitle"/>
        <w:widowControl/>
        <w:rPr>
          <w:sz w:val="32"/>
          <w:szCs w:val="32"/>
        </w:rPr>
      </w:pPr>
      <w:r>
        <w:rPr>
          <w:b w:val="0"/>
          <w:bCs w:val="0"/>
          <w:sz w:val="24"/>
          <w:szCs w:val="24"/>
        </w:rPr>
        <w:t xml:space="preserve">                                </w:t>
      </w:r>
      <w:r w:rsidRPr="00A2294D">
        <w:rPr>
          <w:sz w:val="32"/>
          <w:szCs w:val="32"/>
        </w:rPr>
        <w:t>О внесении изменений в отдельные</w:t>
      </w:r>
    </w:p>
    <w:p w:rsidR="001E351E" w:rsidRDefault="001E351E" w:rsidP="001E351E">
      <w:pPr>
        <w:pStyle w:val="ConsPlusTitle"/>
        <w:widowControl/>
        <w:jc w:val="center"/>
        <w:rPr>
          <w:sz w:val="32"/>
          <w:szCs w:val="32"/>
        </w:rPr>
      </w:pPr>
      <w:r w:rsidRPr="00A2294D">
        <w:rPr>
          <w:sz w:val="32"/>
          <w:szCs w:val="32"/>
        </w:rPr>
        <w:t xml:space="preserve">постановления </w:t>
      </w:r>
      <w:r>
        <w:rPr>
          <w:sz w:val="32"/>
          <w:szCs w:val="32"/>
        </w:rPr>
        <w:t>сельского поселения Нагадакский сельсовет</w:t>
      </w:r>
      <w:r w:rsidRPr="00A2294D">
        <w:rPr>
          <w:sz w:val="32"/>
          <w:szCs w:val="32"/>
        </w:rPr>
        <w:t xml:space="preserve"> муниципального района Аургазинский район </w:t>
      </w:r>
    </w:p>
    <w:p w:rsidR="001E351E" w:rsidRPr="00A2294D" w:rsidRDefault="001E351E" w:rsidP="001E351E">
      <w:pPr>
        <w:pStyle w:val="ConsPlusTitle"/>
        <w:widowControl/>
        <w:jc w:val="center"/>
        <w:rPr>
          <w:sz w:val="32"/>
          <w:szCs w:val="32"/>
        </w:rPr>
      </w:pPr>
      <w:r w:rsidRPr="00A2294D">
        <w:rPr>
          <w:sz w:val="32"/>
          <w:szCs w:val="32"/>
        </w:rPr>
        <w:t>Республики Башкортостан</w:t>
      </w:r>
    </w:p>
    <w:p w:rsidR="001E351E" w:rsidRDefault="001E351E" w:rsidP="001E351E">
      <w:pPr>
        <w:autoSpaceDE w:val="0"/>
        <w:autoSpaceDN w:val="0"/>
        <w:adjustRightInd w:val="0"/>
        <w:ind w:firstLine="540"/>
        <w:jc w:val="center"/>
        <w:rPr>
          <w:sz w:val="28"/>
          <w:szCs w:val="28"/>
        </w:rPr>
      </w:pPr>
    </w:p>
    <w:p w:rsidR="001E351E" w:rsidRPr="00286642" w:rsidRDefault="001E351E" w:rsidP="001E351E">
      <w:pPr>
        <w:autoSpaceDE w:val="0"/>
        <w:autoSpaceDN w:val="0"/>
        <w:adjustRightInd w:val="0"/>
        <w:jc w:val="both"/>
        <w:rPr>
          <w:sz w:val="28"/>
          <w:szCs w:val="28"/>
        </w:rPr>
      </w:pPr>
      <w:r>
        <w:rPr>
          <w:sz w:val="28"/>
          <w:szCs w:val="28"/>
        </w:rPr>
        <w:t xml:space="preserve">           В целях реализации положений Федерального закона от 22 октября 2014 года № 311-ФЗ «О внесении изменений в Бюджетный кодекс Российской Федерации» и совершенствования организации исполнения бюджета сельского поселения Нагадакский сельсовет муниципального района Аургазинский район Республики Башкортостан, в соответствии с приказами Министерства финансов Республики Башкортостан от 26 декабря 2014 года № 170 и от 02 марта 2016 года № 55:</w:t>
      </w:r>
    </w:p>
    <w:p w:rsidR="001E351E" w:rsidRDefault="001E351E" w:rsidP="001E351E">
      <w:pPr>
        <w:autoSpaceDE w:val="0"/>
        <w:autoSpaceDN w:val="0"/>
        <w:adjustRightInd w:val="0"/>
        <w:rPr>
          <w:sz w:val="28"/>
          <w:szCs w:val="28"/>
        </w:rPr>
      </w:pPr>
      <w:r>
        <w:rPr>
          <w:sz w:val="28"/>
          <w:szCs w:val="28"/>
        </w:rPr>
        <w:t xml:space="preserve">  </w:t>
      </w:r>
      <w:r w:rsidRPr="00286642">
        <w:rPr>
          <w:sz w:val="28"/>
          <w:szCs w:val="28"/>
        </w:rPr>
        <w:t>ПОСТАНОВЛЯЮ:</w:t>
      </w:r>
    </w:p>
    <w:p w:rsidR="001E351E" w:rsidRPr="00286642" w:rsidRDefault="001E351E" w:rsidP="001E351E">
      <w:pPr>
        <w:tabs>
          <w:tab w:val="left" w:pos="1134"/>
        </w:tabs>
        <w:autoSpaceDE w:val="0"/>
        <w:autoSpaceDN w:val="0"/>
        <w:adjustRightInd w:val="0"/>
        <w:jc w:val="both"/>
        <w:rPr>
          <w:sz w:val="28"/>
          <w:szCs w:val="28"/>
        </w:rPr>
      </w:pPr>
      <w:r>
        <w:rPr>
          <w:sz w:val="28"/>
          <w:szCs w:val="28"/>
        </w:rPr>
        <w:t xml:space="preserve">         </w:t>
      </w:r>
      <w:r w:rsidRPr="00286642">
        <w:rPr>
          <w:sz w:val="28"/>
          <w:szCs w:val="28"/>
        </w:rPr>
        <w:t xml:space="preserve">1. Утвердить </w:t>
      </w:r>
      <w:r>
        <w:rPr>
          <w:sz w:val="28"/>
          <w:szCs w:val="28"/>
        </w:rPr>
        <w:t>прилагаемые изменения, вносимые в отдельные постановления администрации сельского поселения Нагадакский сельсовет муниципального района Аургазинский район</w:t>
      </w:r>
      <w:r w:rsidRPr="00286642">
        <w:rPr>
          <w:sz w:val="28"/>
          <w:szCs w:val="28"/>
        </w:rPr>
        <w:t xml:space="preserve"> Республики Башкортостан </w:t>
      </w:r>
      <w:r>
        <w:rPr>
          <w:sz w:val="28"/>
          <w:szCs w:val="28"/>
        </w:rPr>
        <w:t>.</w:t>
      </w:r>
    </w:p>
    <w:p w:rsidR="001E351E" w:rsidRPr="00A2294D" w:rsidRDefault="001E351E" w:rsidP="001E351E">
      <w:pPr>
        <w:tabs>
          <w:tab w:val="left" w:pos="1134"/>
        </w:tabs>
        <w:autoSpaceDE w:val="0"/>
        <w:autoSpaceDN w:val="0"/>
        <w:adjustRightInd w:val="0"/>
        <w:jc w:val="both"/>
        <w:rPr>
          <w:sz w:val="28"/>
          <w:szCs w:val="28"/>
        </w:rPr>
      </w:pPr>
      <w:r w:rsidRPr="00286642">
        <w:rPr>
          <w:sz w:val="28"/>
          <w:szCs w:val="28"/>
        </w:rPr>
        <w:t xml:space="preserve">         2.  Настоящее постановление вступает в силу после официального размещения на сайте </w:t>
      </w:r>
      <w:r w:rsidRPr="001E351E">
        <w:rPr>
          <w:sz w:val="28"/>
          <w:szCs w:val="28"/>
        </w:rPr>
        <w:t>«</w:t>
      </w:r>
      <w:r w:rsidRPr="001E351E">
        <w:rPr>
          <w:sz w:val="28"/>
          <w:szCs w:val="28"/>
          <w:lang w:val="en-US"/>
        </w:rPr>
        <w:t>sp</w:t>
      </w:r>
      <w:r w:rsidRPr="001E351E">
        <w:rPr>
          <w:sz w:val="28"/>
          <w:szCs w:val="28"/>
        </w:rPr>
        <w:t>-</w:t>
      </w:r>
      <w:r w:rsidRPr="001E351E">
        <w:rPr>
          <w:sz w:val="28"/>
          <w:szCs w:val="28"/>
          <w:lang w:val="en-US"/>
        </w:rPr>
        <w:t>nagadak</w:t>
      </w:r>
      <w:r w:rsidRPr="001E351E">
        <w:rPr>
          <w:sz w:val="28"/>
          <w:szCs w:val="28"/>
        </w:rPr>
        <w:t>.r</w:t>
      </w:r>
      <w:r w:rsidRPr="001E351E">
        <w:rPr>
          <w:sz w:val="28"/>
          <w:szCs w:val="28"/>
          <w:lang w:val="en-US"/>
        </w:rPr>
        <w:t>u</w:t>
      </w:r>
      <w:r w:rsidRPr="001E351E">
        <w:rPr>
          <w:sz w:val="28"/>
          <w:szCs w:val="28"/>
        </w:rPr>
        <w:t>»</w:t>
      </w:r>
      <w:r w:rsidRPr="00286642">
        <w:rPr>
          <w:rFonts w:ascii="Arial" w:hAnsi="Arial" w:cs="Arial"/>
          <w:sz w:val="28"/>
          <w:szCs w:val="28"/>
        </w:rPr>
        <w:t xml:space="preserve"> </w:t>
      </w:r>
      <w:r>
        <w:rPr>
          <w:sz w:val="28"/>
          <w:szCs w:val="28"/>
        </w:rPr>
        <w:t>и применяется к правоотношениям, возникшим с 01.01.2016 года.</w:t>
      </w:r>
    </w:p>
    <w:p w:rsidR="001E351E" w:rsidRPr="00286642" w:rsidRDefault="001E351E" w:rsidP="001E351E">
      <w:pPr>
        <w:tabs>
          <w:tab w:val="left" w:pos="1134"/>
        </w:tabs>
        <w:autoSpaceDE w:val="0"/>
        <w:autoSpaceDN w:val="0"/>
        <w:adjustRightInd w:val="0"/>
        <w:jc w:val="both"/>
        <w:rPr>
          <w:sz w:val="28"/>
          <w:szCs w:val="28"/>
        </w:rPr>
      </w:pPr>
      <w:r>
        <w:rPr>
          <w:sz w:val="28"/>
          <w:szCs w:val="28"/>
        </w:rPr>
        <w:t xml:space="preserve">         3. Признать утратившим силу постановления администрации сельского поселения Нагадакский сельсовет муниципального района Аургазинский район Республики Башкортостан </w:t>
      </w:r>
      <w:r w:rsidR="005E6524" w:rsidRPr="003F1724">
        <w:rPr>
          <w:sz w:val="28"/>
          <w:szCs w:val="28"/>
        </w:rPr>
        <w:t xml:space="preserve">№ </w:t>
      </w:r>
      <w:r w:rsidR="005E6524">
        <w:rPr>
          <w:sz w:val="28"/>
          <w:szCs w:val="28"/>
        </w:rPr>
        <w:t>16</w:t>
      </w:r>
      <w:r w:rsidR="005E6524" w:rsidRPr="003F1724">
        <w:rPr>
          <w:sz w:val="28"/>
          <w:szCs w:val="28"/>
        </w:rPr>
        <w:t xml:space="preserve"> от </w:t>
      </w:r>
      <w:r w:rsidR="005E6524">
        <w:rPr>
          <w:sz w:val="28"/>
          <w:szCs w:val="28"/>
        </w:rPr>
        <w:t>23</w:t>
      </w:r>
      <w:r w:rsidR="005E6524" w:rsidRPr="003F1724">
        <w:rPr>
          <w:sz w:val="28"/>
          <w:szCs w:val="28"/>
        </w:rPr>
        <w:t>.12.2008</w:t>
      </w:r>
      <w:r w:rsidR="005E6524">
        <w:rPr>
          <w:sz w:val="28"/>
          <w:szCs w:val="28"/>
        </w:rPr>
        <w:t xml:space="preserve"> </w:t>
      </w:r>
      <w:r w:rsidR="005E6524" w:rsidRPr="003F1724">
        <w:rPr>
          <w:sz w:val="28"/>
          <w:szCs w:val="28"/>
        </w:rPr>
        <w:t>г. «Об утверждении Правил обеспечения наличными деньгами организаций, лицевые счета которым открыты в Финансовом управлении Администрации муниципального района Аургазинский район Республики Башкортостан»</w:t>
      </w:r>
    </w:p>
    <w:p w:rsidR="001E351E" w:rsidRPr="00286642" w:rsidRDefault="001E351E" w:rsidP="001E351E">
      <w:pPr>
        <w:tabs>
          <w:tab w:val="left" w:pos="1134"/>
        </w:tabs>
        <w:autoSpaceDE w:val="0"/>
        <w:autoSpaceDN w:val="0"/>
        <w:adjustRightInd w:val="0"/>
        <w:ind w:firstLine="720"/>
        <w:jc w:val="both"/>
        <w:rPr>
          <w:sz w:val="28"/>
          <w:szCs w:val="28"/>
        </w:rPr>
      </w:pPr>
      <w:r>
        <w:rPr>
          <w:sz w:val="28"/>
          <w:szCs w:val="28"/>
        </w:rPr>
        <w:t>4</w:t>
      </w:r>
      <w:r w:rsidRPr="00286642">
        <w:rPr>
          <w:sz w:val="28"/>
          <w:szCs w:val="28"/>
        </w:rPr>
        <w:t xml:space="preserve">. Контроль за исполнением настоящего постановления </w:t>
      </w:r>
      <w:r>
        <w:rPr>
          <w:sz w:val="28"/>
          <w:szCs w:val="28"/>
        </w:rPr>
        <w:t>оставляю за собой.</w:t>
      </w:r>
    </w:p>
    <w:p w:rsidR="001E351E" w:rsidRPr="00286642" w:rsidRDefault="001E351E" w:rsidP="001E351E">
      <w:pPr>
        <w:autoSpaceDE w:val="0"/>
        <w:autoSpaceDN w:val="0"/>
        <w:adjustRightInd w:val="0"/>
        <w:ind w:firstLine="720"/>
        <w:jc w:val="both"/>
        <w:rPr>
          <w:sz w:val="28"/>
          <w:szCs w:val="28"/>
        </w:rPr>
      </w:pPr>
    </w:p>
    <w:p w:rsidR="001E351E" w:rsidRDefault="001E351E" w:rsidP="001E351E">
      <w:pPr>
        <w:tabs>
          <w:tab w:val="right" w:pos="9638"/>
        </w:tabs>
        <w:autoSpaceDE w:val="0"/>
        <w:autoSpaceDN w:val="0"/>
        <w:adjustRightInd w:val="0"/>
        <w:rPr>
          <w:sz w:val="28"/>
          <w:szCs w:val="28"/>
        </w:rPr>
      </w:pPr>
      <w:r w:rsidRPr="006C7393">
        <w:rPr>
          <w:sz w:val="28"/>
          <w:szCs w:val="28"/>
        </w:rPr>
        <w:t xml:space="preserve">Глава </w:t>
      </w:r>
    </w:p>
    <w:p w:rsidR="001E351E" w:rsidRPr="005E6524" w:rsidRDefault="001E351E" w:rsidP="001E351E">
      <w:pPr>
        <w:tabs>
          <w:tab w:val="right" w:pos="9638"/>
        </w:tabs>
        <w:autoSpaceDE w:val="0"/>
        <w:autoSpaceDN w:val="0"/>
        <w:adjustRightInd w:val="0"/>
        <w:rPr>
          <w:sz w:val="28"/>
          <w:szCs w:val="28"/>
        </w:rPr>
      </w:pPr>
      <w:r>
        <w:rPr>
          <w:sz w:val="28"/>
          <w:szCs w:val="28"/>
        </w:rPr>
        <w:t xml:space="preserve">сельского поселения                                                                        </w:t>
      </w:r>
      <w:r w:rsidR="005E6524">
        <w:rPr>
          <w:sz w:val="28"/>
          <w:szCs w:val="28"/>
        </w:rPr>
        <w:t>Р.Н.Баязитов</w:t>
      </w:r>
    </w:p>
    <w:p w:rsidR="00F91BEB" w:rsidRDefault="00F91BEB" w:rsidP="005E6524">
      <w:pPr>
        <w:pStyle w:val="a4"/>
        <w:shd w:val="clear" w:color="auto" w:fill="auto"/>
        <w:spacing w:line="240" w:lineRule="auto"/>
        <w:rPr>
          <w:rStyle w:val="a3"/>
          <w:color w:val="000000"/>
          <w:sz w:val="20"/>
          <w:szCs w:val="20"/>
        </w:rPr>
      </w:pPr>
    </w:p>
    <w:p w:rsidR="005E6524" w:rsidRPr="00F91BEB" w:rsidRDefault="005E6524" w:rsidP="005E6524">
      <w:pPr>
        <w:pStyle w:val="a4"/>
        <w:shd w:val="clear" w:color="auto" w:fill="auto"/>
        <w:spacing w:line="240" w:lineRule="auto"/>
        <w:jc w:val="both"/>
        <w:rPr>
          <w:rFonts w:ascii="Times New Roman" w:hAnsi="Times New Roman" w:cs="Times New Roman"/>
          <w:sz w:val="20"/>
          <w:szCs w:val="20"/>
        </w:rPr>
      </w:pPr>
      <w:r>
        <w:rPr>
          <w:rStyle w:val="a3"/>
          <w:color w:val="000000"/>
          <w:sz w:val="20"/>
          <w:szCs w:val="20"/>
        </w:rPr>
        <w:t xml:space="preserve">                                                                                                          </w:t>
      </w:r>
      <w:r w:rsidRPr="00F91BEB">
        <w:rPr>
          <w:rStyle w:val="a3"/>
          <w:rFonts w:ascii="Times New Roman" w:hAnsi="Times New Roman" w:cs="Times New Roman"/>
          <w:color w:val="000000"/>
          <w:sz w:val="20"/>
          <w:szCs w:val="20"/>
        </w:rPr>
        <w:t xml:space="preserve">        Утверждены</w:t>
      </w:r>
    </w:p>
    <w:p w:rsidR="005E6524" w:rsidRPr="00F91BEB" w:rsidRDefault="005E6524" w:rsidP="005E6524">
      <w:pPr>
        <w:pStyle w:val="a4"/>
        <w:shd w:val="clear" w:color="auto" w:fill="auto"/>
        <w:spacing w:line="240" w:lineRule="auto"/>
        <w:ind w:left="5160" w:right="520"/>
        <w:rPr>
          <w:rStyle w:val="a3"/>
          <w:rFonts w:ascii="Times New Roman" w:hAnsi="Times New Roman" w:cs="Times New Roman"/>
          <w:color w:val="000000"/>
          <w:sz w:val="20"/>
          <w:szCs w:val="20"/>
        </w:rPr>
      </w:pPr>
      <w:r w:rsidRPr="00F91BEB">
        <w:rPr>
          <w:rStyle w:val="a3"/>
          <w:rFonts w:ascii="Times New Roman" w:hAnsi="Times New Roman" w:cs="Times New Roman"/>
          <w:color w:val="000000"/>
          <w:sz w:val="20"/>
          <w:szCs w:val="20"/>
        </w:rPr>
        <w:t xml:space="preserve">постановлением </w:t>
      </w:r>
      <w:r w:rsidR="00F50A9F">
        <w:rPr>
          <w:rStyle w:val="a3"/>
          <w:rFonts w:ascii="Times New Roman" w:hAnsi="Times New Roman" w:cs="Times New Roman"/>
          <w:color w:val="000000"/>
          <w:sz w:val="20"/>
          <w:szCs w:val="20"/>
        </w:rPr>
        <w:t>главы</w:t>
      </w:r>
      <w:r w:rsidRPr="00F91BEB">
        <w:rPr>
          <w:rStyle w:val="a3"/>
          <w:rFonts w:ascii="Times New Roman" w:hAnsi="Times New Roman" w:cs="Times New Roman"/>
          <w:color w:val="000000"/>
          <w:sz w:val="20"/>
          <w:szCs w:val="20"/>
        </w:rPr>
        <w:t xml:space="preserve"> сельского поселения Нагадакский сельсовет</w:t>
      </w:r>
    </w:p>
    <w:p w:rsidR="005E6524" w:rsidRPr="00F91BEB" w:rsidRDefault="005E6524" w:rsidP="005E6524">
      <w:pPr>
        <w:pStyle w:val="a4"/>
        <w:shd w:val="clear" w:color="auto" w:fill="auto"/>
        <w:spacing w:line="240" w:lineRule="auto"/>
        <w:ind w:left="5160" w:right="520"/>
        <w:rPr>
          <w:rStyle w:val="a3"/>
          <w:rFonts w:ascii="Times New Roman" w:hAnsi="Times New Roman" w:cs="Times New Roman"/>
          <w:color w:val="000000"/>
          <w:sz w:val="20"/>
          <w:szCs w:val="20"/>
        </w:rPr>
      </w:pPr>
      <w:r w:rsidRPr="00F91BEB">
        <w:rPr>
          <w:rStyle w:val="a3"/>
          <w:rFonts w:ascii="Times New Roman" w:hAnsi="Times New Roman" w:cs="Times New Roman"/>
          <w:color w:val="000000"/>
          <w:sz w:val="20"/>
          <w:szCs w:val="20"/>
        </w:rPr>
        <w:t xml:space="preserve">муниципального района </w:t>
      </w:r>
    </w:p>
    <w:p w:rsidR="005E6524" w:rsidRPr="00F91BEB" w:rsidRDefault="005E6524" w:rsidP="005E6524">
      <w:pPr>
        <w:pStyle w:val="a4"/>
        <w:shd w:val="clear" w:color="auto" w:fill="auto"/>
        <w:spacing w:line="240" w:lineRule="auto"/>
        <w:ind w:left="5160" w:right="520"/>
        <w:rPr>
          <w:rStyle w:val="a3"/>
          <w:rFonts w:ascii="Times New Roman" w:hAnsi="Times New Roman" w:cs="Times New Roman"/>
          <w:color w:val="000000"/>
          <w:sz w:val="20"/>
          <w:szCs w:val="20"/>
        </w:rPr>
      </w:pPr>
      <w:r w:rsidRPr="00F91BEB">
        <w:rPr>
          <w:rStyle w:val="a3"/>
          <w:rFonts w:ascii="Times New Roman" w:hAnsi="Times New Roman" w:cs="Times New Roman"/>
          <w:color w:val="000000"/>
          <w:sz w:val="20"/>
          <w:szCs w:val="20"/>
        </w:rPr>
        <w:t>Аургазинский район Республики Башкортостан    от « 28 » октября  2016 г. № 46</w:t>
      </w:r>
    </w:p>
    <w:p w:rsidR="005E6524" w:rsidRPr="00F91BEB" w:rsidRDefault="005E6524" w:rsidP="005E6524">
      <w:pPr>
        <w:pStyle w:val="a4"/>
        <w:shd w:val="clear" w:color="auto" w:fill="auto"/>
        <w:spacing w:line="240" w:lineRule="auto"/>
        <w:ind w:left="5160" w:right="520"/>
        <w:rPr>
          <w:rStyle w:val="a3"/>
          <w:rFonts w:ascii="Times New Roman" w:hAnsi="Times New Roman" w:cs="Times New Roman"/>
          <w:color w:val="000000"/>
          <w:sz w:val="20"/>
          <w:szCs w:val="20"/>
        </w:rPr>
      </w:pPr>
    </w:p>
    <w:p w:rsidR="005E6524" w:rsidRPr="00F91BEB" w:rsidRDefault="005E6524" w:rsidP="005E6524">
      <w:pPr>
        <w:pStyle w:val="30"/>
        <w:keepNext/>
        <w:keepLines/>
        <w:shd w:val="clear" w:color="auto" w:fill="auto"/>
        <w:spacing w:before="0" w:after="0" w:line="270" w:lineRule="exact"/>
        <w:ind w:left="-543" w:right="514" w:firstLine="181"/>
        <w:rPr>
          <w:rFonts w:ascii="Times New Roman" w:hAnsi="Times New Roman" w:cs="Times New Roman"/>
          <w:sz w:val="22"/>
          <w:szCs w:val="22"/>
        </w:rPr>
      </w:pPr>
      <w:bookmarkStart w:id="0" w:name="bookmark1"/>
      <w:r w:rsidRPr="00F91BEB">
        <w:rPr>
          <w:rStyle w:val="3"/>
          <w:rFonts w:ascii="Times New Roman" w:hAnsi="Times New Roman" w:cs="Times New Roman"/>
          <w:color w:val="000000"/>
          <w:sz w:val="22"/>
          <w:szCs w:val="22"/>
        </w:rPr>
        <w:t>ИЗМЕНЕНИЯ,</w:t>
      </w:r>
      <w:bookmarkEnd w:id="0"/>
    </w:p>
    <w:p w:rsidR="005E6524" w:rsidRPr="00F91BEB" w:rsidRDefault="005E6524" w:rsidP="005E6524">
      <w:pPr>
        <w:pStyle w:val="a4"/>
        <w:shd w:val="clear" w:color="auto" w:fill="auto"/>
        <w:spacing w:after="248" w:line="312" w:lineRule="exact"/>
        <w:ind w:right="514"/>
        <w:jc w:val="center"/>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вносимые в отдельные постановления Администрации </w:t>
      </w:r>
      <w:r w:rsidR="00F91BEB">
        <w:rPr>
          <w:rStyle w:val="a3"/>
          <w:rFonts w:ascii="Times New Roman" w:hAnsi="Times New Roman" w:cs="Times New Roman"/>
          <w:color w:val="000000"/>
          <w:sz w:val="22"/>
          <w:szCs w:val="22"/>
        </w:rPr>
        <w:t xml:space="preserve">сельского поселения Нагадакский сельсовет </w:t>
      </w:r>
      <w:r w:rsidRPr="00F91BEB">
        <w:rPr>
          <w:rStyle w:val="a3"/>
          <w:rFonts w:ascii="Times New Roman" w:hAnsi="Times New Roman" w:cs="Times New Roman"/>
          <w:color w:val="000000"/>
          <w:sz w:val="22"/>
          <w:szCs w:val="22"/>
        </w:rPr>
        <w:t>муниципального района Аургазинский район  Республики Башкортостан</w:t>
      </w:r>
    </w:p>
    <w:p w:rsidR="005E6524" w:rsidRPr="00F91BEB" w:rsidRDefault="005E6524" w:rsidP="00F91BEB">
      <w:pPr>
        <w:pStyle w:val="a4"/>
        <w:numPr>
          <w:ilvl w:val="0"/>
          <w:numId w:val="1"/>
        </w:numPr>
        <w:shd w:val="clear" w:color="auto" w:fill="auto"/>
        <w:tabs>
          <w:tab w:val="left" w:pos="567"/>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Внести в </w:t>
      </w:r>
      <w:r w:rsidRPr="00F91BEB">
        <w:rPr>
          <w:rStyle w:val="a3"/>
          <w:rFonts w:ascii="Times New Roman" w:hAnsi="Times New Roman" w:cs="Times New Roman"/>
          <w:b/>
          <w:color w:val="000000"/>
          <w:sz w:val="22"/>
          <w:szCs w:val="22"/>
        </w:rPr>
        <w:t xml:space="preserve">Порядок </w:t>
      </w:r>
      <w:r w:rsidRPr="00F91BEB">
        <w:rPr>
          <w:rFonts w:ascii="Times New Roman" w:hAnsi="Times New Roman" w:cs="Times New Roman"/>
          <w:b/>
          <w:bCs/>
          <w:sz w:val="22"/>
          <w:szCs w:val="22"/>
        </w:rPr>
        <w:t xml:space="preserve">открытия и ведения лицевых счетов </w:t>
      </w:r>
      <w:r w:rsidRPr="00F91BEB">
        <w:rPr>
          <w:rFonts w:ascii="Times New Roman" w:hAnsi="Times New Roman" w:cs="Times New Roman"/>
          <w:b/>
          <w:sz w:val="22"/>
          <w:szCs w:val="22"/>
        </w:rPr>
        <w:t xml:space="preserve">сельского поселения Нагадакский  сельсовет муниципального района  Аургазинский район </w:t>
      </w:r>
      <w:r w:rsidRPr="00F91BEB">
        <w:rPr>
          <w:rFonts w:ascii="Times New Roman" w:hAnsi="Times New Roman" w:cs="Times New Roman"/>
          <w:b/>
          <w:bCs/>
          <w:sz w:val="22"/>
          <w:szCs w:val="22"/>
        </w:rPr>
        <w:t>Республики Башкортостан</w:t>
      </w:r>
      <w:r w:rsidRPr="00F91BEB">
        <w:rPr>
          <w:rStyle w:val="a3"/>
          <w:rFonts w:ascii="Times New Roman" w:hAnsi="Times New Roman" w:cs="Times New Roman"/>
          <w:b/>
          <w:color w:val="000000"/>
          <w:sz w:val="22"/>
          <w:szCs w:val="22"/>
        </w:rPr>
        <w:t>, утвержденный постановлением Администрации сельского поселения Нагадакский сельсовет муниципального района Аургазинский район Республики Башкортостан от 23 декабря  2008 года № 13</w:t>
      </w:r>
      <w:r w:rsidRPr="00F91BEB">
        <w:rPr>
          <w:rStyle w:val="a3"/>
          <w:rFonts w:ascii="Times New Roman" w:hAnsi="Times New Roman" w:cs="Times New Roman"/>
          <w:color w:val="000000"/>
          <w:sz w:val="22"/>
          <w:szCs w:val="22"/>
        </w:rPr>
        <w:t>, следующие изменения: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 в подпункте 2 пункта 4:</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 xml:space="preserve">слова «бюджетных ассигнований и (или) лимитов бюджетных обязательств, предельных объемов финансирования» заменить словами «бюджетных данных»; </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слова «кодам статей (подстатей) соответствующих групп (статей) классификации операций сектора государственного управления» заменить словами «кодам классификации расходов бюджетов»;</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 в подпункте 8 пункта 4 слова «бюджетных ассигнований и (или) лимитов бюджетных обязательств, предельных объемов финансирования» заменить словами «бюджетных данных»;</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3) подпункт 9 пункта 4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4) в подпунктах 1, 2 пунктов 4.1 и 4.2 слова «бюджетных инвестиций» заменить словами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5) пункт 7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Законом Республики Башкортостан “О бюджетном процессе в Республике Башкортостан”, Положением «О бюджетном процессе сельского поселения Нагадакский сельсовет  муниципальном районе Аургазинский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6) дополнить пунктом 8 следующего содержания:</w:t>
      </w:r>
    </w:p>
    <w:p w:rsidR="005E6524" w:rsidRPr="00F91BEB" w:rsidRDefault="005E6524" w:rsidP="005E6524">
      <w:pPr>
        <w:pStyle w:val="a4"/>
        <w:shd w:val="clear" w:color="auto" w:fill="auto"/>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Копии сообщений, направленных в налоговый орган, хранятся в деле клиента.»;</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7) в абзаце втором пункта 10 слова «бюджетных данных» заменить словами «бюджетных ассигнований»;</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8) в пунктах 14, 15 слова «в пункте 12» заменить словами «в пункте 13»;</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lastRenderedPageBreak/>
        <w:t>9) пункт 17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«17.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о передаче отдельных полномочий, заверенную нотариально либо получателем средств бюджета, передающим свои отдельные полномочия.»;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10) абзац восьмой пункта 17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11) в абзаце седьмом пункта 29 слова «, и документам, представленным в соответствии с пунктами 14 - 17 настоящего Порядка» исключить;</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12) в пунктах 30, 31 слова «пунктов 14 и 17» и «пунктами 14-17» заменить соответственно словами «пунктов 15 и 18» и «пунктами 15-18»;</w:t>
      </w:r>
    </w:p>
    <w:p w:rsidR="005E6524" w:rsidRPr="00F91BEB" w:rsidRDefault="005E6524" w:rsidP="005E6524">
      <w:pPr>
        <w:pStyle w:val="ConsPlusNormal"/>
        <w:ind w:firstLine="708"/>
        <w:jc w:val="both"/>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13) пункт 36 исключить;</w:t>
      </w:r>
    </w:p>
    <w:p w:rsidR="005E6524" w:rsidRPr="00F91BEB" w:rsidRDefault="005E6524" w:rsidP="005E6524">
      <w:pPr>
        <w:pStyle w:val="a4"/>
        <w:shd w:val="clear" w:color="auto" w:fill="auto"/>
        <w:tabs>
          <w:tab w:val="left" w:pos="1038"/>
        </w:tabs>
        <w:spacing w:line="302" w:lineRule="exact"/>
        <w:ind w:left="360"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14) пункты 8-35 считать соответственно пунктами 9-36;</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15) пункт 37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«37. Администрация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 xml:space="preserve">16) абзац шестой пункта 40 изложить в следующей редакции: </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17) абзац первый пункта 47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5E6524" w:rsidRPr="00F91BEB" w:rsidRDefault="005E6524" w:rsidP="005E6524">
      <w:pPr>
        <w:pStyle w:val="a4"/>
        <w:shd w:val="clear" w:color="auto" w:fill="auto"/>
        <w:tabs>
          <w:tab w:val="left" w:pos="1052"/>
        </w:tabs>
        <w:spacing w:line="302" w:lineRule="exact"/>
        <w:ind w:left="360"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18) абзацы первый, второй пункта 47 исключить;</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19) пункт 62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«62.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20) абзацы второй, третий пункта 62 исключить</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21) в пунктах 52, 95 после слов «о назначении ликвидационной комиссии» дополнить словами «(ликвидатора)»;</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22) в абзаце четвертом пункта 83 слова «кодов КОСГУ» заменить словами «кодов по бюджетной классификации Российской Федерации»;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23) в абзаце четвертом пункта 114 слова «кодов КОСГУ» заменить словами «кодов по бюджетной классификации Российской Федерации»;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24) в пункте 141:</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абзац четвертый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«Вместе с Выпиской из соответствующего лицевого счета формируются и представляются клиенту:»;</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дополнить новыми абзацами следующего содержания: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w:t>
      </w:r>
      <w:r w:rsidRPr="00F91BEB">
        <w:rPr>
          <w:rFonts w:ascii="Times New Roman" w:hAnsi="Times New Roman" w:cs="Times New Roman"/>
          <w:sz w:val="22"/>
          <w:szCs w:val="22"/>
        </w:rPr>
        <w:lastRenderedPageBreak/>
        <w:t>поступивших из федерального бюджета, по форме согласно приложению № 44 к настоящему Порядку.»;</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25) абзац восемь пункта 153 изложить в следующей редакции:</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26) в приложениях № 30, № 32, № 36 и № 37 слова «Код КОСГУ (аналитические коды)» заменить словами «Код по бюджетной классификации Российской Федерации (аналитические коды)»;</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27) в приложениях № 40 и № 41 слова «Код цели» заменить словами «Код цели (целевых средств)», слова «Код КОСГУ (аналитических кодов)» заменить словами «Код по бюджетной классификации Российской Федерации (аналитических кодов)»;</w:t>
      </w:r>
    </w:p>
    <w:p w:rsidR="005E6524" w:rsidRPr="00F91BEB" w:rsidRDefault="005E6524" w:rsidP="005E6524">
      <w:pPr>
        <w:pStyle w:val="ConsPlusNormal"/>
        <w:ind w:firstLine="708"/>
        <w:jc w:val="both"/>
        <w:rPr>
          <w:rFonts w:ascii="Times New Roman" w:hAnsi="Times New Roman" w:cs="Times New Roman"/>
          <w:sz w:val="22"/>
          <w:szCs w:val="22"/>
        </w:rPr>
      </w:pPr>
      <w:r w:rsidRPr="00F91BEB">
        <w:rPr>
          <w:rFonts w:ascii="Times New Roman" w:hAnsi="Times New Roman" w:cs="Times New Roman"/>
          <w:sz w:val="22"/>
          <w:szCs w:val="22"/>
        </w:rPr>
        <w:t xml:space="preserve">28) дополнить новым приложением № 38 согласно приложению № 1 к Изменениям, вносимым в отдельные постановления Администрации сельского поселения Нагадакский сельсовет муниципального района Аургазинский район Республики Башкортостан. </w:t>
      </w:r>
    </w:p>
    <w:p w:rsidR="005E6524" w:rsidRPr="00F91BEB" w:rsidRDefault="005E6524" w:rsidP="005E6524">
      <w:pPr>
        <w:pStyle w:val="a4"/>
        <w:shd w:val="clear" w:color="auto" w:fill="auto"/>
        <w:tabs>
          <w:tab w:val="left" w:pos="1047"/>
        </w:tabs>
        <w:spacing w:line="302" w:lineRule="exact"/>
        <w:ind w:right="514"/>
        <w:jc w:val="both"/>
        <w:rPr>
          <w:rStyle w:val="a3"/>
          <w:rFonts w:ascii="Times New Roman" w:hAnsi="Times New Roman" w:cs="Times New Roman"/>
          <w:color w:val="000000"/>
          <w:sz w:val="22"/>
          <w:szCs w:val="22"/>
        </w:rPr>
      </w:pPr>
    </w:p>
    <w:p w:rsidR="005E6524" w:rsidRPr="00F91BEB" w:rsidRDefault="005E6524" w:rsidP="005E6524">
      <w:pPr>
        <w:pStyle w:val="a4"/>
        <w:shd w:val="clear" w:color="auto" w:fill="auto"/>
        <w:tabs>
          <w:tab w:val="left" w:pos="1446"/>
          <w:tab w:val="left" w:pos="992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2. Внести в </w:t>
      </w:r>
      <w:r w:rsidRPr="00F91BEB">
        <w:rPr>
          <w:rStyle w:val="a3"/>
          <w:rFonts w:ascii="Times New Roman" w:hAnsi="Times New Roman" w:cs="Times New Roman"/>
          <w:b/>
          <w:color w:val="000000"/>
          <w:sz w:val="22"/>
          <w:szCs w:val="22"/>
        </w:rPr>
        <w:t xml:space="preserve">Порядок санкционирования оплаты </w:t>
      </w:r>
      <w:r w:rsidRPr="00F91BEB">
        <w:rPr>
          <w:rFonts w:ascii="Times New Roman" w:hAnsi="Times New Roman" w:cs="Times New Roman"/>
          <w:b/>
          <w:sz w:val="22"/>
          <w:szCs w:val="22"/>
        </w:rPr>
        <w:t xml:space="preserve">денежных обязательств получателей средств бюджета сельского поселения Нагадакский сельсовет муниципального района  Аургазинский район  </w:t>
      </w:r>
      <w:r w:rsidRPr="00F91BEB">
        <w:rPr>
          <w:rFonts w:ascii="Times New Roman" w:hAnsi="Times New Roman" w:cs="Times New Roman"/>
          <w:b/>
          <w:bCs/>
          <w:sz w:val="22"/>
          <w:szCs w:val="22"/>
        </w:rPr>
        <w:t xml:space="preserve">Республики Башкортостан </w:t>
      </w:r>
      <w:r w:rsidRPr="00F91BEB">
        <w:rPr>
          <w:rFonts w:ascii="Times New Roman" w:hAnsi="Times New Roman" w:cs="Times New Roman"/>
          <w:b/>
          <w:sz w:val="22"/>
          <w:szCs w:val="22"/>
        </w:rPr>
        <w:t xml:space="preserve"> и администраторов источников финансирования дефицита бюджета сельского поселения Нагадакский сельсовет муниципального района  Аургазинский район  </w:t>
      </w:r>
      <w:r w:rsidRPr="00F91BEB">
        <w:rPr>
          <w:rFonts w:ascii="Times New Roman" w:hAnsi="Times New Roman" w:cs="Times New Roman"/>
          <w:b/>
          <w:bCs/>
          <w:sz w:val="22"/>
          <w:szCs w:val="22"/>
        </w:rPr>
        <w:t>Республики Башкортостан</w:t>
      </w:r>
      <w:r w:rsidRPr="00F91BEB">
        <w:rPr>
          <w:rStyle w:val="a3"/>
          <w:rFonts w:ascii="Times New Roman" w:hAnsi="Times New Roman" w:cs="Times New Roman"/>
          <w:b/>
          <w:color w:val="000000"/>
          <w:sz w:val="22"/>
          <w:szCs w:val="22"/>
        </w:rPr>
        <w:t>, утвержденный постановлением Администрации муниципального района Аургазинский район  Республики Башкортостан от 2</w:t>
      </w:r>
      <w:r w:rsidR="00F91BEB" w:rsidRPr="00F91BEB">
        <w:rPr>
          <w:rStyle w:val="a3"/>
          <w:rFonts w:ascii="Times New Roman" w:hAnsi="Times New Roman" w:cs="Times New Roman"/>
          <w:b/>
          <w:color w:val="000000"/>
          <w:sz w:val="22"/>
          <w:szCs w:val="22"/>
        </w:rPr>
        <w:t>3</w:t>
      </w:r>
      <w:r w:rsidRPr="00F91BEB">
        <w:rPr>
          <w:rStyle w:val="a3"/>
          <w:rFonts w:ascii="Times New Roman" w:hAnsi="Times New Roman" w:cs="Times New Roman"/>
          <w:b/>
          <w:color w:val="000000"/>
          <w:sz w:val="22"/>
          <w:szCs w:val="22"/>
        </w:rPr>
        <w:t xml:space="preserve"> декабря 2008 года № </w:t>
      </w:r>
      <w:r w:rsidR="00F91BEB" w:rsidRPr="00F91BEB">
        <w:rPr>
          <w:rStyle w:val="a3"/>
          <w:rFonts w:ascii="Times New Roman" w:hAnsi="Times New Roman" w:cs="Times New Roman"/>
          <w:b/>
          <w:color w:val="000000"/>
          <w:sz w:val="22"/>
          <w:szCs w:val="22"/>
        </w:rPr>
        <w:t>10</w:t>
      </w:r>
      <w:r w:rsidRPr="00F91BEB">
        <w:rPr>
          <w:rStyle w:val="a3"/>
          <w:rFonts w:ascii="Times New Roman" w:hAnsi="Times New Roman" w:cs="Times New Roman"/>
          <w:color w:val="000000"/>
          <w:sz w:val="22"/>
          <w:szCs w:val="22"/>
        </w:rPr>
        <w:t>, следующие изменения:</w:t>
      </w:r>
    </w:p>
    <w:p w:rsidR="005E6524" w:rsidRPr="00F91BEB" w:rsidRDefault="005E6524" w:rsidP="00F91BEB">
      <w:pPr>
        <w:pStyle w:val="a4"/>
        <w:numPr>
          <w:ilvl w:val="0"/>
          <w:numId w:val="2"/>
        </w:numPr>
        <w:shd w:val="clear" w:color="auto" w:fill="auto"/>
        <w:tabs>
          <w:tab w:val="left" w:pos="567"/>
          <w:tab w:val="left" w:pos="992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в пункте 1 слова «лицевые счета которых открыты в финансовом управлении Администрации муниципального района Аургазинский район  Республики Башкортостан (далее – финансовое управление)» заменить словами «принимаемых за счет средств бюджета муниципального района Аургазинский район Республики Башкортостан, в том </w:t>
      </w:r>
      <w:r w:rsidRPr="00F91BEB">
        <w:rPr>
          <w:rStyle w:val="a3"/>
          <w:rFonts w:ascii="Times New Roman" w:hAnsi="Times New Roman" w:cs="Times New Roman"/>
          <w:b/>
          <w:color w:val="000000"/>
          <w:sz w:val="22"/>
          <w:szCs w:val="22"/>
        </w:rPr>
        <w:t>числе поступивших из федерального бюджета</w:t>
      </w:r>
      <w:r w:rsidRPr="00F91BEB">
        <w:rPr>
          <w:rStyle w:val="a3"/>
          <w:rFonts w:ascii="Times New Roman" w:hAnsi="Times New Roman" w:cs="Times New Roman"/>
          <w:color w:val="000000"/>
          <w:sz w:val="22"/>
          <w:szCs w:val="22"/>
        </w:rPr>
        <w:t>»;</w:t>
      </w:r>
    </w:p>
    <w:p w:rsidR="005E6524" w:rsidRPr="00F91BEB" w:rsidRDefault="005E6524" w:rsidP="00F91BEB">
      <w:pPr>
        <w:pStyle w:val="a4"/>
        <w:numPr>
          <w:ilvl w:val="0"/>
          <w:numId w:val="2"/>
        </w:numPr>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в пункте 2:</w:t>
      </w:r>
    </w:p>
    <w:p w:rsidR="005E6524" w:rsidRPr="00F91BEB" w:rsidRDefault="005E6524" w:rsidP="005E6524">
      <w:pPr>
        <w:pStyle w:val="a4"/>
        <w:shd w:val="clear" w:color="auto" w:fill="auto"/>
        <w:spacing w:line="302" w:lineRule="exact"/>
        <w:ind w:right="514"/>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слова «и Заявку на получение наличных денег» исключить;</w:t>
      </w:r>
    </w:p>
    <w:p w:rsidR="005E6524" w:rsidRPr="00F91BEB" w:rsidRDefault="005E6524" w:rsidP="005E6524">
      <w:pPr>
        <w:pStyle w:val="a4"/>
        <w:shd w:val="clear" w:color="auto" w:fill="auto"/>
        <w:spacing w:line="302" w:lineRule="exact"/>
        <w:ind w:left="-543" w:right="514" w:firstLine="181"/>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 xml:space="preserve"> слова «(далее - Заявки)» заменить словами «(далее — Заявка)»;</w:t>
      </w:r>
    </w:p>
    <w:p w:rsidR="005E6524" w:rsidRPr="00F91BEB" w:rsidRDefault="005E6524" w:rsidP="005E6524">
      <w:pPr>
        <w:pStyle w:val="a4"/>
        <w:shd w:val="clear" w:color="auto" w:fill="auto"/>
        <w:spacing w:line="302" w:lineRule="exact"/>
        <w:ind w:left="-543" w:right="514" w:firstLine="181"/>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пункт 4 дополнить абзацем следующего содержания:</w:t>
      </w:r>
    </w:p>
    <w:p w:rsidR="005E6524" w:rsidRPr="00F91BEB" w:rsidRDefault="005E6524" w:rsidP="005E6524">
      <w:pPr>
        <w:pStyle w:val="a4"/>
        <w:shd w:val="clear" w:color="auto" w:fill="auto"/>
        <w:spacing w:line="302" w:lineRule="exact"/>
        <w:ind w:right="-31"/>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«Требования настоящего пункта применяются в отношении санкционирования по лицевым счетам, открытым в финансовом управлении.»;</w:t>
      </w:r>
    </w:p>
    <w:p w:rsidR="005E6524" w:rsidRPr="00F91BEB" w:rsidRDefault="005E6524" w:rsidP="005E6524">
      <w:pPr>
        <w:pStyle w:val="a4"/>
        <w:shd w:val="clear" w:color="auto" w:fill="auto"/>
        <w:spacing w:line="302" w:lineRule="exact"/>
        <w:ind w:right="-31"/>
        <w:rPr>
          <w:rFonts w:ascii="Times New Roman" w:hAnsi="Times New Roman" w:cs="Times New Roman"/>
          <w:sz w:val="22"/>
          <w:szCs w:val="22"/>
        </w:rPr>
      </w:pPr>
      <w:r w:rsidRPr="00F91BEB">
        <w:rPr>
          <w:rStyle w:val="a3"/>
          <w:rFonts w:ascii="Times New Roman" w:hAnsi="Times New Roman" w:cs="Times New Roman"/>
          <w:color w:val="000000"/>
          <w:sz w:val="22"/>
          <w:szCs w:val="22"/>
        </w:rPr>
        <w:t>3) в пункте 5:</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восемнадцатый изложить в следующей редакции:</w:t>
      </w:r>
    </w:p>
    <w:p w:rsidR="005E6524" w:rsidRPr="00F91BEB" w:rsidRDefault="005E6524" w:rsidP="005E6524">
      <w:pPr>
        <w:pStyle w:val="a4"/>
        <w:shd w:val="clear" w:color="auto" w:fill="auto"/>
        <w:spacing w:line="302" w:lineRule="exact"/>
        <w:ind w:right="-31"/>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«соглашения о предоставлении из бюджета Республики Башкортостан субсидии, субвенции, иного межбюджетного трансферта, имеющих целевое назначение, бюджету муниципального района и  сельских поселений;»;</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дополнить абзацем следующего содержания:</w:t>
      </w:r>
    </w:p>
    <w:p w:rsidR="005E6524" w:rsidRPr="00F91BEB" w:rsidRDefault="005E6524" w:rsidP="005E6524">
      <w:pPr>
        <w:pStyle w:val="a4"/>
        <w:shd w:val="clear" w:color="auto" w:fill="auto"/>
        <w:tabs>
          <w:tab w:val="left" w:pos="992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«Требования подпункта 3 настоящего пункта применяются в отношении оплаты денежных обязательств по лицевым счетам, открытым в финансовом управлении.»;</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подпункты 10-13 исключить;</w:t>
      </w:r>
    </w:p>
    <w:p w:rsidR="005E6524" w:rsidRPr="00F91BEB" w:rsidRDefault="005E6524" w:rsidP="005E6524">
      <w:pPr>
        <w:pStyle w:val="a4"/>
        <w:shd w:val="clear" w:color="auto" w:fill="auto"/>
        <w:spacing w:line="302" w:lineRule="exact"/>
        <w:ind w:right="514"/>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подпункты 8-9, 14-17 считать соответственно подпунктами 7-8, 9-12;</w:t>
      </w:r>
    </w:p>
    <w:p w:rsidR="005E6524" w:rsidRPr="00F91BEB" w:rsidRDefault="005E6524" w:rsidP="005E6524">
      <w:pPr>
        <w:pStyle w:val="a4"/>
        <w:shd w:val="clear" w:color="auto" w:fill="auto"/>
        <w:spacing w:line="302" w:lineRule="exact"/>
        <w:ind w:right="514"/>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4) абзац четвертый пункта 6 исключить.</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5)</w:t>
      </w:r>
      <w:r w:rsidRPr="00F91BEB">
        <w:rPr>
          <w:rFonts w:ascii="Times New Roman" w:hAnsi="Times New Roman" w:cs="Times New Roman"/>
          <w:sz w:val="22"/>
          <w:szCs w:val="22"/>
        </w:rPr>
        <w:t xml:space="preserve"> в подпункте 11 пункта 5 после слов «акт выполненных работ (оказанных услуг)» дополнить словами «, справка о стоимости выполненных работ и затрат (унифицированная форма № КС-3)»;</w:t>
      </w:r>
    </w:p>
    <w:p w:rsidR="005E6524" w:rsidRPr="00F91BEB" w:rsidRDefault="005E6524" w:rsidP="005E6524">
      <w:pPr>
        <w:pStyle w:val="a4"/>
        <w:shd w:val="clear" w:color="auto" w:fill="auto"/>
        <w:tabs>
          <w:tab w:val="left" w:pos="1430"/>
        </w:tabs>
        <w:spacing w:line="302" w:lineRule="exact"/>
        <w:ind w:right="514"/>
        <w:rPr>
          <w:rFonts w:ascii="Times New Roman" w:hAnsi="Times New Roman" w:cs="Times New Roman"/>
          <w:sz w:val="22"/>
          <w:szCs w:val="22"/>
        </w:rPr>
      </w:pPr>
      <w:r w:rsidRPr="00F91BEB">
        <w:rPr>
          <w:rFonts w:ascii="Times New Roman" w:hAnsi="Times New Roman" w:cs="Times New Roman"/>
          <w:sz w:val="22"/>
          <w:szCs w:val="22"/>
        </w:rPr>
        <w:t>6) в пункте 6:</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в абзаце первом слова «подпунктов 15 и 16» заменить словами «подпунктов 10 и 11»;</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lastRenderedPageBreak/>
        <w:t>в абзаце четвертом слова «подпункта 15» заменить слова «подпункта 10»;</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в абзаце пятом слова «подпункта 16» заменить словами «подпункта 11»;</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7) в пункте 7:</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 xml:space="preserve"> слова «подпунктом 16» заменить словами «подпунктом 11»;</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дополнить абзацем следующего содержания :</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 xml:space="preserve">«Для подтверждения денежного обязательства, возникшего </w:t>
      </w:r>
      <w:r w:rsidRPr="00F91BEB">
        <w:rPr>
          <w:rFonts w:ascii="Times New Roman" w:hAnsi="Times New Roman" w:cs="Times New Roman"/>
          <w:sz w:val="22"/>
          <w:szCs w:val="22"/>
        </w:rPr>
        <w:br/>
        <w:t xml:space="preserve">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w:t>
      </w:r>
      <w:r w:rsidRPr="00F91BEB">
        <w:rPr>
          <w:rFonts w:ascii="Times New Roman" w:hAnsi="Times New Roman" w:cs="Times New Roman"/>
          <w:sz w:val="22"/>
          <w:szCs w:val="22"/>
        </w:rPr>
        <w:br/>
        <w:t>о контрактной системе в сфере закупок товаров, работ, услуг для обеспечения государственных и муниципальных нужд в доход бюджета сельского поселения  муниципального района Аургазинский район Республики Башкортостан, получатель средств представляет в отделы Финансового управления, осуществляющие санкционирование, не позднее представления Заявки на оплату денежного обязательства по муниципальному контракту, платежный документ на перечисление в доход бюджета сельского поселения  муниципального района Аургазинский район Республики Башкортостан суммы неустойки (штрафа, пеней) по данному муниципальному контракту.»;</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8) пункт 9 после абзаца второго дополнить новым абзацем следующего содержания:</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муниципального района Аургазинский район Республики Башкортостан получатель средств представляет в отделы Финансового управления,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форма № КС-3) и актов о приемке выполненных работ (унифицированная форма  № КС-2), актов оценки стоимости объектов недвижимости (в случаях, установленных законодательством), договоров об участии сельского поселения  муниципального района Аургазинский район Республики Башкортостан в собственности субъекта инвестиций, заключенных между Правительством Республики Башкортостан или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сельского поселения  муниципального района Аургазинский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9) в пункте 10:</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в подпункте 2 слова «кодов классификации операций сектора государственного управления (далее – КОСГУ)» заменить словами «кодов видов расходов»;</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подпункт 4 изложить в следующей редакции:</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10) в пункте 11:</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в абзаце первом слова «подпункте 15» заменить словами «подпункте 10»;</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в подпункте 12 слова «коду КОСГУ» заменить словами «коду видов расходов»;</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11) в подпункте 2 пункта 12  слова «кодов КОСГУ» заменить словами «кодов видов расходов»;</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12) в подпункте 2 пункта 13 слова «кодов КОСГУ» заменить словами «кодов вида источников»;</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 xml:space="preserve">13) абзац первый пункта 14 после слов «пунктами 4, 5, 10 – 13 настоящего Порядка» дополнить </w:t>
      </w:r>
      <w:r w:rsidRPr="00F91BEB">
        <w:rPr>
          <w:rFonts w:ascii="Times New Roman" w:hAnsi="Times New Roman" w:cs="Times New Roman"/>
          <w:sz w:val="22"/>
          <w:szCs w:val="22"/>
        </w:rPr>
        <w:lastRenderedPageBreak/>
        <w:t>словами «или в случае установления нарушения получателем средств условий, установленным абзацем вторым пункта 7 настоящего Порядка».</w:t>
      </w:r>
    </w:p>
    <w:p w:rsidR="005E6524" w:rsidRDefault="005E6524" w:rsidP="005E6524">
      <w:pPr>
        <w:pStyle w:val="a4"/>
        <w:shd w:val="clear" w:color="auto" w:fill="auto"/>
        <w:tabs>
          <w:tab w:val="left" w:pos="1430"/>
        </w:tabs>
        <w:spacing w:line="302" w:lineRule="exact"/>
        <w:ind w:right="514"/>
        <w:rPr>
          <w:rStyle w:val="a3"/>
          <w:rFonts w:ascii="Times New Roman" w:hAnsi="Times New Roman" w:cs="Times New Roman"/>
          <w:sz w:val="22"/>
          <w:szCs w:val="22"/>
        </w:rPr>
      </w:pPr>
    </w:p>
    <w:p w:rsidR="00F91BEB" w:rsidRPr="00F91BEB" w:rsidRDefault="00F91BEB" w:rsidP="005E6524">
      <w:pPr>
        <w:pStyle w:val="a4"/>
        <w:shd w:val="clear" w:color="auto" w:fill="auto"/>
        <w:tabs>
          <w:tab w:val="left" w:pos="1430"/>
        </w:tabs>
        <w:spacing w:line="302" w:lineRule="exact"/>
        <w:ind w:right="514"/>
        <w:rPr>
          <w:rStyle w:val="a3"/>
          <w:rFonts w:ascii="Times New Roman" w:hAnsi="Times New Roman" w:cs="Times New Roman"/>
          <w:sz w:val="22"/>
          <w:szCs w:val="22"/>
        </w:rPr>
      </w:pPr>
    </w:p>
    <w:p w:rsidR="005E6524" w:rsidRPr="00F91BEB" w:rsidRDefault="005E6524" w:rsidP="005E6524">
      <w:pPr>
        <w:pStyle w:val="a4"/>
        <w:shd w:val="clear" w:color="auto" w:fill="auto"/>
        <w:tabs>
          <w:tab w:val="left" w:pos="1436"/>
          <w:tab w:val="left" w:pos="992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3. Внести в </w:t>
      </w:r>
      <w:r w:rsidRPr="00F91BEB">
        <w:rPr>
          <w:rStyle w:val="a3"/>
          <w:rFonts w:ascii="Times New Roman" w:hAnsi="Times New Roman" w:cs="Times New Roman"/>
          <w:b/>
          <w:color w:val="000000"/>
          <w:sz w:val="22"/>
          <w:szCs w:val="22"/>
        </w:rPr>
        <w:t xml:space="preserve">Порядок кассового обслуживания </w:t>
      </w:r>
      <w:r w:rsidRPr="00F91BEB">
        <w:rPr>
          <w:rFonts w:ascii="Times New Roman" w:hAnsi="Times New Roman" w:cs="Times New Roman"/>
          <w:b/>
          <w:bCs/>
          <w:sz w:val="22"/>
          <w:szCs w:val="22"/>
        </w:rPr>
        <w:t>бюджета сельского поселения Нагадакский сельсовет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Нагадакский сельсовет муниципального района  Аургазинский район Республики</w:t>
      </w:r>
      <w:r w:rsidRPr="00F91BEB">
        <w:rPr>
          <w:rStyle w:val="a3"/>
          <w:rFonts w:ascii="Times New Roman" w:hAnsi="Times New Roman" w:cs="Times New Roman"/>
          <w:b/>
          <w:color w:val="000000"/>
          <w:sz w:val="22"/>
          <w:szCs w:val="22"/>
        </w:rPr>
        <w:t>, утвержденный постановлением Администрации сельского поселения Нагадакский сельсовет муниципального района  Республики Башкортостан от 2</w:t>
      </w:r>
      <w:r w:rsidR="00F91BEB" w:rsidRPr="00F91BEB">
        <w:rPr>
          <w:rStyle w:val="a3"/>
          <w:rFonts w:ascii="Times New Roman" w:hAnsi="Times New Roman" w:cs="Times New Roman"/>
          <w:b/>
          <w:color w:val="000000"/>
          <w:sz w:val="22"/>
          <w:szCs w:val="22"/>
        </w:rPr>
        <w:t>3</w:t>
      </w:r>
      <w:r w:rsidRPr="00F91BEB">
        <w:rPr>
          <w:rStyle w:val="a3"/>
          <w:rFonts w:ascii="Times New Roman" w:hAnsi="Times New Roman" w:cs="Times New Roman"/>
          <w:b/>
          <w:color w:val="000000"/>
          <w:sz w:val="22"/>
          <w:szCs w:val="22"/>
        </w:rPr>
        <w:t xml:space="preserve"> декабря 20</w:t>
      </w:r>
      <w:r w:rsidR="00F91BEB" w:rsidRPr="00F91BEB">
        <w:rPr>
          <w:rStyle w:val="a3"/>
          <w:rFonts w:ascii="Times New Roman" w:hAnsi="Times New Roman" w:cs="Times New Roman"/>
          <w:b/>
          <w:color w:val="000000"/>
          <w:sz w:val="22"/>
          <w:szCs w:val="22"/>
        </w:rPr>
        <w:t>0</w:t>
      </w:r>
      <w:r w:rsidRPr="00F91BEB">
        <w:rPr>
          <w:rStyle w:val="a3"/>
          <w:rFonts w:ascii="Times New Roman" w:hAnsi="Times New Roman" w:cs="Times New Roman"/>
          <w:b/>
          <w:color w:val="000000"/>
          <w:sz w:val="22"/>
          <w:szCs w:val="22"/>
        </w:rPr>
        <w:t xml:space="preserve">8 года № </w:t>
      </w:r>
      <w:r w:rsidR="00F91BEB" w:rsidRPr="00F91BEB">
        <w:rPr>
          <w:rStyle w:val="a3"/>
          <w:rFonts w:ascii="Times New Roman" w:hAnsi="Times New Roman" w:cs="Times New Roman"/>
          <w:b/>
          <w:color w:val="000000"/>
          <w:sz w:val="22"/>
          <w:szCs w:val="22"/>
        </w:rPr>
        <w:t>11</w:t>
      </w:r>
      <w:r w:rsidRPr="00F91BEB">
        <w:rPr>
          <w:rStyle w:val="a3"/>
          <w:rFonts w:ascii="Times New Roman" w:hAnsi="Times New Roman" w:cs="Times New Roman"/>
          <w:color w:val="000000"/>
          <w:sz w:val="22"/>
          <w:szCs w:val="22"/>
        </w:rPr>
        <w:t>, следующие изменения:</w:t>
      </w:r>
    </w:p>
    <w:p w:rsidR="005E6524" w:rsidRPr="00F91BEB" w:rsidRDefault="005E6524" w:rsidP="005E6524">
      <w:pPr>
        <w:pStyle w:val="a4"/>
        <w:numPr>
          <w:ilvl w:val="0"/>
          <w:numId w:val="3"/>
        </w:numPr>
        <w:shd w:val="clear" w:color="auto" w:fill="auto"/>
        <w:tabs>
          <w:tab w:val="left" w:pos="1406"/>
        </w:tabs>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в пункте 1.2:</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одиннадцатый исключить;</w:t>
      </w:r>
    </w:p>
    <w:p w:rsidR="005E6524" w:rsidRPr="00F91BEB" w:rsidRDefault="005E6524" w:rsidP="005E6524">
      <w:pPr>
        <w:pStyle w:val="a4"/>
        <w:shd w:val="clear" w:color="auto" w:fill="auto"/>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в абзаце тринадцатом слова «от 13 декабря 2006 года № 298-П и 173н "Об особенностях расчетно-кассового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(далее - Положение № 298-П/173н)» заменить словами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w:t>
      </w:r>
    </w:p>
    <w:p w:rsidR="005E6524" w:rsidRPr="00F91BEB" w:rsidRDefault="005E6524" w:rsidP="005E6524">
      <w:pPr>
        <w:pStyle w:val="a4"/>
        <w:numPr>
          <w:ilvl w:val="0"/>
          <w:numId w:val="3"/>
        </w:numPr>
        <w:shd w:val="clear" w:color="auto" w:fill="auto"/>
        <w:tabs>
          <w:tab w:val="left" w:pos="1426"/>
        </w:tabs>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в пункте 2.1.1:</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первый после слов «дефицита бюджета» дополнить словами «(далее - клиент)»;</w:t>
      </w:r>
    </w:p>
    <w:p w:rsidR="005E6524" w:rsidRPr="00F91BEB" w:rsidRDefault="005E6524" w:rsidP="005E6524">
      <w:pPr>
        <w:pStyle w:val="a4"/>
        <w:shd w:val="clear" w:color="auto" w:fill="auto"/>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третий исключить;</w:t>
      </w:r>
    </w:p>
    <w:p w:rsidR="005E6524" w:rsidRPr="00F91BEB" w:rsidRDefault="005E6524" w:rsidP="005E6524">
      <w:pPr>
        <w:pStyle w:val="a4"/>
        <w:numPr>
          <w:ilvl w:val="0"/>
          <w:numId w:val="3"/>
        </w:numPr>
        <w:shd w:val="clear" w:color="auto" w:fill="auto"/>
        <w:tabs>
          <w:tab w:val="left" w:pos="1436"/>
        </w:tabs>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в пункте 2.1.2 слова «Заявки на получение наличных денег,» исключить;</w:t>
      </w:r>
    </w:p>
    <w:p w:rsidR="005E6524" w:rsidRPr="00F91BEB" w:rsidRDefault="005E6524" w:rsidP="005E6524">
      <w:pPr>
        <w:pStyle w:val="a4"/>
        <w:numPr>
          <w:ilvl w:val="0"/>
          <w:numId w:val="3"/>
        </w:numPr>
        <w:shd w:val="clear" w:color="auto" w:fill="auto"/>
        <w:tabs>
          <w:tab w:val="left" w:pos="1100"/>
        </w:tabs>
        <w:spacing w:line="302" w:lineRule="exact"/>
        <w:ind w:right="514"/>
        <w:rPr>
          <w:rStyle w:val="a3"/>
          <w:rFonts w:ascii="Times New Roman" w:hAnsi="Times New Roman" w:cs="Times New Roman"/>
          <w:sz w:val="22"/>
          <w:szCs w:val="22"/>
        </w:rPr>
      </w:pPr>
      <w:r w:rsidRPr="00F91BEB">
        <w:rPr>
          <w:rStyle w:val="a3"/>
          <w:rFonts w:ascii="Times New Roman" w:hAnsi="Times New Roman" w:cs="Times New Roman"/>
          <w:color w:val="000000"/>
          <w:sz w:val="22"/>
          <w:szCs w:val="22"/>
        </w:rPr>
        <w:t>пункт 2.1.3 дополнить абзацем следующего содержания:</w:t>
      </w:r>
    </w:p>
    <w:p w:rsidR="005E6524" w:rsidRPr="00F91BEB" w:rsidRDefault="005E6524" w:rsidP="005E6524">
      <w:pPr>
        <w:pStyle w:val="a4"/>
        <w:shd w:val="clear" w:color="auto" w:fill="auto"/>
        <w:tabs>
          <w:tab w:val="left" w:pos="1100"/>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«идентичность  экземпляров,  представленных  на  бумажном</w:t>
      </w:r>
      <w:r w:rsidRPr="00F91BEB">
        <w:rPr>
          <w:rFonts w:ascii="Times New Roman" w:hAnsi="Times New Roman" w:cs="Times New Roman"/>
          <w:sz w:val="22"/>
          <w:szCs w:val="22"/>
        </w:rPr>
        <w:t xml:space="preserve"> </w:t>
      </w:r>
      <w:r w:rsidRPr="00F91BEB">
        <w:rPr>
          <w:rStyle w:val="a3"/>
          <w:rFonts w:ascii="Times New Roman" w:hAnsi="Times New Roman" w:cs="Times New Roman"/>
          <w:color w:val="000000"/>
          <w:sz w:val="22"/>
          <w:szCs w:val="22"/>
        </w:rPr>
        <w:t>и машинном носителях.»;</w:t>
      </w:r>
    </w:p>
    <w:p w:rsidR="005E6524" w:rsidRPr="00F91BEB" w:rsidRDefault="005E6524" w:rsidP="005E6524">
      <w:pPr>
        <w:pStyle w:val="a4"/>
        <w:shd w:val="clear" w:color="auto" w:fill="auto"/>
        <w:tabs>
          <w:tab w:val="left" w:pos="1119"/>
        </w:tabs>
        <w:spacing w:line="302" w:lineRule="exact"/>
        <w:ind w:right="514"/>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5) в пунктах 2.2.2, 2.5.4 слова «№ 298-П/173н» заменить словами «№ 414-П/8н»;</w:t>
      </w:r>
    </w:p>
    <w:p w:rsidR="005E6524" w:rsidRPr="00F91BEB" w:rsidRDefault="005E6524" w:rsidP="005E6524">
      <w:pPr>
        <w:pStyle w:val="a4"/>
        <w:shd w:val="clear" w:color="auto" w:fill="auto"/>
        <w:tabs>
          <w:tab w:val="left" w:pos="1022"/>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6) пункт 2.4.1 дополнить абзацем третьим следующего содержания:</w:t>
      </w:r>
    </w:p>
    <w:p w:rsidR="005E6524" w:rsidRPr="00F91BEB" w:rsidRDefault="005E6524" w:rsidP="005E6524">
      <w:pPr>
        <w:pStyle w:val="a4"/>
        <w:shd w:val="clear" w:color="auto" w:fill="auto"/>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«По средствам бюджета муниципального района Аургазинский район Республики Башкортостан, подлежащим учету</w:t>
      </w:r>
      <w:r w:rsidRPr="00F91BEB">
        <w:rPr>
          <w:rFonts w:ascii="Times New Roman" w:hAnsi="Times New Roman" w:cs="Times New Roman"/>
          <w:sz w:val="22"/>
          <w:szCs w:val="22"/>
        </w:rPr>
        <w:t xml:space="preserve"> </w:t>
      </w:r>
      <w:r w:rsidRPr="00F91BEB">
        <w:rPr>
          <w:rStyle w:val="a3"/>
          <w:rFonts w:ascii="Times New Roman" w:hAnsi="Times New Roman" w:cs="Times New Roman"/>
          <w:color w:val="000000"/>
          <w:sz w:val="22"/>
          <w:szCs w:val="22"/>
        </w:rPr>
        <w:t>и отражению на лицевых счетах, открытых клиентам в Отделе № 5 УФК по Республике Башкортостан, финансовое управление формирует расчетные документы клиентам для</w:t>
      </w:r>
      <w:r w:rsidRPr="00F91BEB">
        <w:rPr>
          <w:rFonts w:ascii="Times New Roman" w:hAnsi="Times New Roman" w:cs="Times New Roman"/>
          <w:sz w:val="22"/>
          <w:szCs w:val="22"/>
        </w:rPr>
        <w:t xml:space="preserve"> </w:t>
      </w:r>
      <w:r w:rsidRPr="00F91BEB">
        <w:rPr>
          <w:rStyle w:val="a3"/>
          <w:rFonts w:ascii="Times New Roman" w:hAnsi="Times New Roman" w:cs="Times New Roman"/>
          <w:color w:val="000000"/>
          <w:sz w:val="22"/>
          <w:szCs w:val="22"/>
        </w:rPr>
        <w:t>представления их в Отдел № 5 УФК по Республике Башкортостан.»;</w:t>
      </w:r>
    </w:p>
    <w:p w:rsidR="005E6524" w:rsidRPr="00F91BEB" w:rsidRDefault="005E6524" w:rsidP="005E6524">
      <w:pPr>
        <w:pStyle w:val="a4"/>
        <w:numPr>
          <w:ilvl w:val="0"/>
          <w:numId w:val="5"/>
        </w:numPr>
        <w:shd w:val="clear" w:color="auto" w:fill="auto"/>
        <w:tabs>
          <w:tab w:val="left" w:pos="1071"/>
        </w:tabs>
        <w:spacing w:line="302" w:lineRule="exact"/>
        <w:ind w:left="0" w:right="-31" w:firstLine="0"/>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в абзаце втором пункта 2.5.6 слова «поступили на счета» заменить словами «поступили на счет»;</w:t>
      </w:r>
    </w:p>
    <w:p w:rsidR="005E6524" w:rsidRPr="00F91BEB" w:rsidRDefault="005E6524" w:rsidP="005E6524">
      <w:pPr>
        <w:pStyle w:val="a4"/>
        <w:numPr>
          <w:ilvl w:val="0"/>
          <w:numId w:val="5"/>
        </w:numPr>
        <w:shd w:val="clear" w:color="auto" w:fill="auto"/>
        <w:tabs>
          <w:tab w:val="left" w:pos="1047"/>
        </w:tabs>
        <w:spacing w:line="302" w:lineRule="exact"/>
        <w:ind w:left="0" w:right="514" w:firstLine="0"/>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наименование раздела Ш изложить в следующей редакции:</w:t>
      </w:r>
    </w:p>
    <w:p w:rsidR="005E6524" w:rsidRPr="00F91BEB" w:rsidRDefault="005E6524" w:rsidP="005E6524">
      <w:pPr>
        <w:pStyle w:val="a4"/>
        <w:shd w:val="clear" w:color="auto" w:fill="auto"/>
        <w:spacing w:line="302" w:lineRule="exact"/>
        <w:ind w:right="-31"/>
        <w:jc w:val="both"/>
        <w:rPr>
          <w:rStyle w:val="a3"/>
          <w:rFonts w:ascii="Times New Roman" w:hAnsi="Times New Roman" w:cs="Times New Roman"/>
          <w:color w:val="000000"/>
          <w:sz w:val="22"/>
          <w:szCs w:val="22"/>
        </w:rPr>
      </w:pPr>
      <w:r w:rsidRPr="00F91BEB">
        <w:rPr>
          <w:rStyle w:val="a3"/>
          <w:rFonts w:ascii="Times New Roman" w:hAnsi="Times New Roman" w:cs="Times New Roman"/>
          <w:color w:val="000000"/>
          <w:sz w:val="22"/>
          <w:szCs w:val="22"/>
        </w:rPr>
        <w:t xml:space="preserve">«III. Предоставление финансовым управлением информации участникам бюджетного процесса об операциях, осуществленных подведомственными им </w:t>
      </w:r>
    </w:p>
    <w:p w:rsidR="005E6524" w:rsidRPr="00F91BEB" w:rsidRDefault="005E6524" w:rsidP="005E6524">
      <w:pPr>
        <w:pStyle w:val="a4"/>
        <w:shd w:val="clear" w:color="auto" w:fill="auto"/>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казенными учреждениями»;</w:t>
      </w:r>
    </w:p>
    <w:p w:rsidR="005E6524" w:rsidRPr="00F91BEB" w:rsidRDefault="005E6524" w:rsidP="00F91BEB">
      <w:pPr>
        <w:pStyle w:val="a4"/>
        <w:numPr>
          <w:ilvl w:val="0"/>
          <w:numId w:val="5"/>
        </w:numPr>
        <w:shd w:val="clear" w:color="auto" w:fill="auto"/>
        <w:spacing w:line="302" w:lineRule="exact"/>
        <w:ind w:left="0" w:right="514" w:firstLine="0"/>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пункт 5.3 исключить;</w:t>
      </w:r>
    </w:p>
    <w:p w:rsidR="005E6524" w:rsidRPr="00F91BEB" w:rsidRDefault="005E6524" w:rsidP="005E6524">
      <w:pPr>
        <w:pStyle w:val="a4"/>
        <w:numPr>
          <w:ilvl w:val="0"/>
          <w:numId w:val="5"/>
        </w:numPr>
        <w:shd w:val="clear" w:color="auto" w:fill="auto"/>
        <w:spacing w:line="302" w:lineRule="exact"/>
        <w:ind w:left="0" w:right="514" w:firstLine="0"/>
        <w:jc w:val="both"/>
        <w:rPr>
          <w:rStyle w:val="a3"/>
          <w:rFonts w:ascii="Times New Roman" w:hAnsi="Times New Roman" w:cs="Times New Roman"/>
          <w:sz w:val="22"/>
          <w:szCs w:val="22"/>
        </w:rPr>
      </w:pPr>
      <w:r w:rsidRPr="00F91BEB">
        <w:rPr>
          <w:rStyle w:val="a3"/>
          <w:rFonts w:ascii="Times New Roman" w:hAnsi="Times New Roman" w:cs="Times New Roman"/>
          <w:color w:val="000000"/>
          <w:sz w:val="22"/>
          <w:szCs w:val="22"/>
        </w:rPr>
        <w:t>приложение № 2 исключить.</w:t>
      </w:r>
    </w:p>
    <w:p w:rsidR="005E6524" w:rsidRPr="00F91BEB" w:rsidRDefault="005E6524" w:rsidP="005E6524">
      <w:pPr>
        <w:pStyle w:val="a4"/>
        <w:numPr>
          <w:ilvl w:val="0"/>
          <w:numId w:val="5"/>
        </w:numPr>
        <w:shd w:val="clear" w:color="auto" w:fill="auto"/>
        <w:spacing w:line="302" w:lineRule="exact"/>
        <w:ind w:left="0" w:right="514" w:firstLine="0"/>
        <w:jc w:val="both"/>
        <w:rPr>
          <w:rFonts w:ascii="Times New Roman" w:hAnsi="Times New Roman" w:cs="Times New Roman"/>
          <w:sz w:val="22"/>
          <w:szCs w:val="22"/>
        </w:rPr>
      </w:pPr>
      <w:r w:rsidRPr="00F91BEB">
        <w:rPr>
          <w:rFonts w:ascii="Times New Roman" w:hAnsi="Times New Roman" w:cs="Times New Roman"/>
          <w:sz w:val="22"/>
          <w:szCs w:val="22"/>
        </w:rPr>
        <w:t>в абзаце двенадцатом пункта 1.2 слова «(далее – в банках)» исключить;</w:t>
      </w:r>
    </w:p>
    <w:p w:rsidR="005E6524" w:rsidRPr="00F91BEB" w:rsidRDefault="005E6524" w:rsidP="005E6524">
      <w:pPr>
        <w:pStyle w:val="a4"/>
        <w:numPr>
          <w:ilvl w:val="0"/>
          <w:numId w:val="5"/>
        </w:numPr>
        <w:shd w:val="clear" w:color="auto" w:fill="auto"/>
        <w:spacing w:line="302" w:lineRule="exact"/>
        <w:ind w:left="0" w:right="-31" w:firstLine="0"/>
        <w:jc w:val="both"/>
        <w:rPr>
          <w:rFonts w:ascii="Times New Roman" w:hAnsi="Times New Roman" w:cs="Times New Roman"/>
          <w:sz w:val="22"/>
          <w:szCs w:val="22"/>
        </w:rPr>
      </w:pPr>
      <w:r w:rsidRPr="00F91BEB">
        <w:rPr>
          <w:rFonts w:ascii="Times New Roman" w:hAnsi="Times New Roman" w:cs="Times New Roman"/>
          <w:sz w:val="22"/>
          <w:szCs w:val="22"/>
        </w:rPr>
        <w:t>в пункте 2.1.5 слова «принимает Заявку» заменить словами «принимают Заявку»;</w:t>
      </w:r>
    </w:p>
    <w:p w:rsidR="005E6524" w:rsidRPr="00F91BEB" w:rsidRDefault="005E6524" w:rsidP="005E6524">
      <w:pPr>
        <w:pStyle w:val="a4"/>
        <w:numPr>
          <w:ilvl w:val="0"/>
          <w:numId w:val="5"/>
        </w:numPr>
        <w:shd w:val="clear" w:color="auto" w:fill="auto"/>
        <w:spacing w:line="302" w:lineRule="exact"/>
        <w:ind w:left="0" w:right="514" w:firstLine="0"/>
        <w:jc w:val="both"/>
        <w:rPr>
          <w:rFonts w:ascii="Times New Roman" w:hAnsi="Times New Roman" w:cs="Times New Roman"/>
          <w:sz w:val="22"/>
          <w:szCs w:val="22"/>
        </w:rPr>
      </w:pPr>
      <w:r w:rsidRPr="00F91BEB">
        <w:rPr>
          <w:rFonts w:ascii="Times New Roman" w:hAnsi="Times New Roman" w:cs="Times New Roman"/>
          <w:sz w:val="22"/>
          <w:szCs w:val="22"/>
        </w:rPr>
        <w:t>в пункте 2.4.1:</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ab/>
        <w:t>в абзаце первом после слов «формирует Распоряжение» дополнить словами «(Сводное распоряжение)»;</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ab/>
        <w:t>дополнить абзацем новым следующего содержания:</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ab/>
        <w:t xml:space="preserve">«Для отзыва Заявки клиент представляет в отделы Финансового управления, </w:t>
      </w:r>
      <w:r w:rsidRPr="00F91BEB">
        <w:rPr>
          <w:rFonts w:ascii="Times New Roman" w:hAnsi="Times New Roman" w:cs="Times New Roman"/>
          <w:sz w:val="22"/>
          <w:szCs w:val="22"/>
        </w:rPr>
        <w:lastRenderedPageBreak/>
        <w:t>осуществляющие санкционирования, Запрос на аннулирование заявки по форме согласно приложению № 16 (далее – Запрос на аннулирование заявки).»;</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14) дополнить новым приложением № 16 согласно приложению № 2  к Изменениям, вносимым в отдельные постановления Администрации сельского поселения Нагадакский сельсовет муниципального района Аургазинский район Республики Башкортостан.</w:t>
      </w:r>
    </w:p>
    <w:p w:rsidR="005E6524" w:rsidRPr="00F91BEB" w:rsidRDefault="005E6524" w:rsidP="005E6524">
      <w:pPr>
        <w:pStyle w:val="a4"/>
        <w:shd w:val="clear" w:color="auto" w:fill="auto"/>
        <w:spacing w:line="302" w:lineRule="exact"/>
        <w:ind w:right="514"/>
        <w:jc w:val="both"/>
        <w:rPr>
          <w:rStyle w:val="a3"/>
          <w:rFonts w:ascii="Times New Roman" w:hAnsi="Times New Roman" w:cs="Times New Roman"/>
          <w:sz w:val="22"/>
          <w:szCs w:val="22"/>
        </w:rPr>
      </w:pPr>
    </w:p>
    <w:p w:rsidR="005E6524" w:rsidRPr="00F91BEB" w:rsidRDefault="005E6524" w:rsidP="005E6524">
      <w:pPr>
        <w:pStyle w:val="a4"/>
        <w:shd w:val="clear" w:color="auto" w:fill="auto"/>
        <w:tabs>
          <w:tab w:val="left" w:pos="113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 xml:space="preserve">           4. Внести в </w:t>
      </w:r>
      <w:r w:rsidRPr="00F91BEB">
        <w:rPr>
          <w:rStyle w:val="a3"/>
          <w:rFonts w:ascii="Times New Roman" w:hAnsi="Times New Roman" w:cs="Times New Roman"/>
          <w:b/>
          <w:color w:val="000000"/>
          <w:sz w:val="22"/>
          <w:szCs w:val="22"/>
        </w:rPr>
        <w:t xml:space="preserve">Порядок </w:t>
      </w:r>
      <w:r w:rsidRPr="00F91BEB">
        <w:rPr>
          <w:rFonts w:ascii="Times New Roman" w:hAnsi="Times New Roman" w:cs="Times New Roman"/>
          <w:b/>
          <w:bCs/>
          <w:sz w:val="22"/>
          <w:szCs w:val="22"/>
        </w:rPr>
        <w:t xml:space="preserve">учета бюджетных обязательств получателей средств  бюджета сельского поселения </w:t>
      </w:r>
      <w:r w:rsidRPr="00F91BEB">
        <w:rPr>
          <w:rFonts w:ascii="Times New Roman" w:hAnsi="Times New Roman" w:cs="Times New Roman"/>
          <w:b/>
          <w:sz w:val="22"/>
          <w:szCs w:val="22"/>
        </w:rPr>
        <w:t xml:space="preserve">Нагадакский </w:t>
      </w:r>
      <w:r w:rsidRPr="00F91BEB">
        <w:rPr>
          <w:rFonts w:ascii="Times New Roman" w:hAnsi="Times New Roman" w:cs="Times New Roman"/>
          <w:b/>
          <w:bCs/>
          <w:sz w:val="22"/>
          <w:szCs w:val="22"/>
        </w:rPr>
        <w:t xml:space="preserve"> сельсовет муниципального района  Аургазинский район Республики Башкортостан</w:t>
      </w:r>
      <w:r w:rsidRPr="00F91BEB">
        <w:rPr>
          <w:rStyle w:val="a3"/>
          <w:rFonts w:ascii="Times New Roman" w:hAnsi="Times New Roman" w:cs="Times New Roman"/>
          <w:b/>
          <w:color w:val="000000"/>
          <w:sz w:val="22"/>
          <w:szCs w:val="22"/>
        </w:rPr>
        <w:t>, утвержденный постановлением Администрации сельского поселения Нагадакский сельсовет муниципального района Аургазинский район  Республики Башкортостан от 2</w:t>
      </w:r>
      <w:r w:rsidR="00F91BEB" w:rsidRPr="00F91BEB">
        <w:rPr>
          <w:rStyle w:val="a3"/>
          <w:rFonts w:ascii="Times New Roman" w:hAnsi="Times New Roman" w:cs="Times New Roman"/>
          <w:b/>
          <w:color w:val="000000"/>
          <w:sz w:val="22"/>
          <w:szCs w:val="22"/>
        </w:rPr>
        <w:t>3</w:t>
      </w:r>
      <w:r w:rsidRPr="00F91BEB">
        <w:rPr>
          <w:rStyle w:val="a3"/>
          <w:rFonts w:ascii="Times New Roman" w:hAnsi="Times New Roman" w:cs="Times New Roman"/>
          <w:b/>
          <w:color w:val="000000"/>
          <w:sz w:val="22"/>
          <w:szCs w:val="22"/>
        </w:rPr>
        <w:t xml:space="preserve"> декабря 2008 года № 1</w:t>
      </w:r>
      <w:r w:rsidR="00F91BEB" w:rsidRPr="00F91BEB">
        <w:rPr>
          <w:rStyle w:val="a3"/>
          <w:rFonts w:ascii="Times New Roman" w:hAnsi="Times New Roman" w:cs="Times New Roman"/>
          <w:b/>
          <w:color w:val="000000"/>
          <w:sz w:val="22"/>
          <w:szCs w:val="22"/>
        </w:rPr>
        <w:t>5</w:t>
      </w:r>
      <w:r w:rsidRPr="00F91BEB">
        <w:rPr>
          <w:rStyle w:val="a3"/>
          <w:rFonts w:ascii="Times New Roman" w:hAnsi="Times New Roman" w:cs="Times New Roman"/>
          <w:color w:val="000000"/>
          <w:sz w:val="22"/>
          <w:szCs w:val="22"/>
        </w:rPr>
        <w:t>, следующие изменения:</w:t>
      </w:r>
    </w:p>
    <w:p w:rsidR="005E6524" w:rsidRPr="00F91BEB" w:rsidRDefault="005E6524" w:rsidP="005E6524">
      <w:pPr>
        <w:pStyle w:val="a4"/>
        <w:numPr>
          <w:ilvl w:val="0"/>
          <w:numId w:val="4"/>
        </w:numPr>
        <w:shd w:val="clear" w:color="auto" w:fill="auto"/>
        <w:tabs>
          <w:tab w:val="left" w:pos="1028"/>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четвертый пункта 2.1 изложить в следующей редакции:</w:t>
      </w:r>
    </w:p>
    <w:p w:rsidR="005E6524" w:rsidRPr="00F91BEB" w:rsidRDefault="005E6524" w:rsidP="005E6524">
      <w:pPr>
        <w:pStyle w:val="a4"/>
        <w:shd w:val="clear" w:color="auto" w:fill="auto"/>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«соглашения о предоставлении из бюджета муниципального района Аургазинский район Республики Башкортостан</w:t>
      </w:r>
      <w:r w:rsidRPr="00F91BEB">
        <w:rPr>
          <w:rFonts w:ascii="Times New Roman" w:hAnsi="Times New Roman" w:cs="Times New Roman"/>
          <w:sz w:val="22"/>
          <w:szCs w:val="22"/>
        </w:rPr>
        <w:t xml:space="preserve"> </w:t>
      </w:r>
      <w:r w:rsidRPr="00F91BEB">
        <w:rPr>
          <w:rStyle w:val="a3"/>
          <w:rFonts w:ascii="Times New Roman" w:hAnsi="Times New Roman" w:cs="Times New Roman"/>
          <w:color w:val="000000"/>
          <w:sz w:val="22"/>
          <w:szCs w:val="22"/>
        </w:rPr>
        <w:t>субсидии, субвенции, иного межбюджетного трансферта, имеющих целевое назначение, бюджетам   сельских поселений;»;</w:t>
      </w:r>
    </w:p>
    <w:p w:rsidR="005E6524" w:rsidRPr="00F91BEB" w:rsidRDefault="005E6524" w:rsidP="005E6524">
      <w:pPr>
        <w:pStyle w:val="a4"/>
        <w:numPr>
          <w:ilvl w:val="0"/>
          <w:numId w:val="4"/>
        </w:numPr>
        <w:shd w:val="clear" w:color="auto" w:fill="auto"/>
        <w:tabs>
          <w:tab w:val="left" w:pos="1138"/>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в абзаце девятом пункта 2.2 слова «, возникшей у получателя бюджетных средств по бюджетному обязательству, полностью исполненному в отчетном финансовом году» исключить;</w:t>
      </w:r>
    </w:p>
    <w:p w:rsidR="005E6524" w:rsidRPr="00F91BEB" w:rsidRDefault="005E6524" w:rsidP="005E6524">
      <w:pPr>
        <w:pStyle w:val="a4"/>
        <w:numPr>
          <w:ilvl w:val="0"/>
          <w:numId w:val="4"/>
        </w:numPr>
        <w:shd w:val="clear" w:color="auto" w:fill="auto"/>
        <w:tabs>
          <w:tab w:val="left" w:pos="1086"/>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в абзаце первом пункта 2.5.2 слова «в целях реализации РАИП или Терзаказа» заменить словами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соответственно - РАИП, Терзаказ)»;</w:t>
      </w:r>
    </w:p>
    <w:p w:rsidR="005E6524" w:rsidRPr="00F91BEB" w:rsidRDefault="005E6524" w:rsidP="005E6524">
      <w:pPr>
        <w:pStyle w:val="a4"/>
        <w:numPr>
          <w:ilvl w:val="0"/>
          <w:numId w:val="4"/>
        </w:numPr>
        <w:shd w:val="clear" w:color="auto" w:fill="auto"/>
        <w:tabs>
          <w:tab w:val="left" w:pos="1047"/>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пункт 2.21 дополнить абзацем следующего содержания:</w:t>
      </w:r>
    </w:p>
    <w:p w:rsidR="005E6524" w:rsidRPr="00F91BEB" w:rsidRDefault="005E6524" w:rsidP="005E6524">
      <w:pPr>
        <w:pStyle w:val="a4"/>
        <w:shd w:val="clear" w:color="auto" w:fill="auto"/>
        <w:tabs>
          <w:tab w:val="left" w:pos="992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«Сведения об обязательстве по документу-основанию, содержащему сведения, составляющие государственную тайну, направляются получателем бюджетных средств в финансовое управление в соответствии со сроками, установленными настоящим Порядком для постановки на учет бюджетного обязательства, без представления документа-основания, на основании которого принято бюджетное обязательство.»;</w:t>
      </w:r>
    </w:p>
    <w:p w:rsidR="005E6524" w:rsidRPr="00F91BEB" w:rsidRDefault="005E6524" w:rsidP="005E6524">
      <w:pPr>
        <w:pStyle w:val="a4"/>
        <w:numPr>
          <w:ilvl w:val="0"/>
          <w:numId w:val="4"/>
        </w:numPr>
        <w:shd w:val="clear" w:color="auto" w:fill="auto"/>
        <w:tabs>
          <w:tab w:val="left" w:pos="1047"/>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второй пункта 3.2 изложить в следующей редакции:</w:t>
      </w:r>
    </w:p>
    <w:p w:rsidR="005E6524" w:rsidRPr="00F91BEB" w:rsidRDefault="005E6524" w:rsidP="005E6524">
      <w:pPr>
        <w:pStyle w:val="a4"/>
        <w:shd w:val="clear" w:color="auto" w:fill="auto"/>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«При формировании Сведений об обязательстве по бюджетным обязательствам, возникающим на основании исполнительных документов по единовременным выплатам, в разделе 5 "Расшифровка обязательства" Сведений об обязательстве указывается сумма по исполнительному документу по кодам классификации расходов бюджетов, указанным получателем бюджетных средств - должником в Информации.»;</w:t>
      </w:r>
    </w:p>
    <w:p w:rsidR="005E6524" w:rsidRPr="00F91BEB" w:rsidRDefault="005E6524" w:rsidP="005E6524">
      <w:pPr>
        <w:pStyle w:val="a4"/>
        <w:numPr>
          <w:ilvl w:val="0"/>
          <w:numId w:val="4"/>
        </w:numPr>
        <w:shd w:val="clear" w:color="auto" w:fill="auto"/>
        <w:tabs>
          <w:tab w:val="left" w:pos="1047"/>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второй пункта 3.5 исключить;</w:t>
      </w:r>
    </w:p>
    <w:p w:rsidR="005E6524" w:rsidRPr="00F91BEB" w:rsidRDefault="005E6524" w:rsidP="005E6524">
      <w:pPr>
        <w:pStyle w:val="a4"/>
        <w:numPr>
          <w:ilvl w:val="0"/>
          <w:numId w:val="4"/>
        </w:numPr>
        <w:shd w:val="clear" w:color="auto" w:fill="auto"/>
        <w:tabs>
          <w:tab w:val="left" w:pos="1047"/>
        </w:tabs>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абзац второй пункта 4.1 изложить в следующей редакции:</w:t>
      </w:r>
    </w:p>
    <w:p w:rsidR="005E6524" w:rsidRPr="00F91BEB" w:rsidRDefault="005E6524" w:rsidP="005E6524">
      <w:pPr>
        <w:pStyle w:val="a4"/>
        <w:shd w:val="clear" w:color="auto" w:fill="auto"/>
        <w:spacing w:line="302" w:lineRule="exact"/>
        <w:ind w:right="514"/>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«Справка об исполнении обязательств формируется по состоянию</w:t>
      </w:r>
    </w:p>
    <w:p w:rsidR="005E6524" w:rsidRPr="00F91BEB" w:rsidRDefault="005E6524" w:rsidP="005E6524">
      <w:pPr>
        <w:pStyle w:val="a4"/>
        <w:shd w:val="clear" w:color="auto" w:fill="auto"/>
        <w:spacing w:line="302" w:lineRule="exact"/>
        <w:ind w:right="-31"/>
        <w:jc w:val="right"/>
        <w:rPr>
          <w:rFonts w:ascii="Times New Roman" w:hAnsi="Times New Roman" w:cs="Times New Roman"/>
          <w:sz w:val="22"/>
          <w:szCs w:val="22"/>
        </w:rPr>
      </w:pPr>
      <w:r w:rsidRPr="00F91BEB">
        <w:rPr>
          <w:rStyle w:val="a3"/>
          <w:rFonts w:ascii="Times New Roman" w:hAnsi="Times New Roman" w:cs="Times New Roman"/>
          <w:color w:val="000000"/>
          <w:sz w:val="22"/>
          <w:szCs w:val="22"/>
        </w:rPr>
        <w:t>на 1-е число каждого месяца и по состоянию на дату, указанную в запросе</w:t>
      </w:r>
    </w:p>
    <w:p w:rsidR="005E6524" w:rsidRPr="00F91BEB" w:rsidRDefault="005E6524" w:rsidP="005E6524">
      <w:pPr>
        <w:pStyle w:val="a4"/>
        <w:shd w:val="clear" w:color="auto" w:fill="auto"/>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финансовом управлении на основании Сведений об обязательстве.»;</w:t>
      </w:r>
    </w:p>
    <w:p w:rsidR="005E6524" w:rsidRPr="00F91BEB" w:rsidRDefault="005E6524" w:rsidP="005E6524">
      <w:pPr>
        <w:pStyle w:val="a4"/>
        <w:numPr>
          <w:ilvl w:val="0"/>
          <w:numId w:val="4"/>
        </w:numPr>
        <w:shd w:val="clear" w:color="auto" w:fill="auto"/>
        <w:tabs>
          <w:tab w:val="left" w:pos="1210"/>
          <w:tab w:val="left" w:pos="9924"/>
        </w:tabs>
        <w:spacing w:line="302" w:lineRule="exact"/>
        <w:ind w:right="-31"/>
        <w:jc w:val="both"/>
        <w:rPr>
          <w:rFonts w:ascii="Times New Roman" w:hAnsi="Times New Roman" w:cs="Times New Roman"/>
          <w:sz w:val="22"/>
          <w:szCs w:val="22"/>
        </w:rPr>
      </w:pPr>
      <w:r w:rsidRPr="00F91BEB">
        <w:rPr>
          <w:rStyle w:val="a3"/>
          <w:rFonts w:ascii="Times New Roman" w:hAnsi="Times New Roman" w:cs="Times New Roman"/>
          <w:color w:val="000000"/>
          <w:sz w:val="22"/>
          <w:szCs w:val="22"/>
        </w:rPr>
        <w:t>в пункте 4.2 слова «в случаях, установленных бюджетным законодательством Российской Федерации (далее - запрос),» исключить;</w:t>
      </w:r>
    </w:p>
    <w:p w:rsidR="005E6524" w:rsidRPr="00F91BEB" w:rsidRDefault="005E6524" w:rsidP="005E6524">
      <w:pPr>
        <w:pStyle w:val="a4"/>
        <w:numPr>
          <w:ilvl w:val="0"/>
          <w:numId w:val="4"/>
        </w:numPr>
        <w:shd w:val="clear" w:color="auto" w:fill="auto"/>
        <w:tabs>
          <w:tab w:val="left" w:pos="1182"/>
        </w:tabs>
        <w:spacing w:line="302" w:lineRule="exact"/>
        <w:ind w:right="-31"/>
        <w:jc w:val="both"/>
        <w:rPr>
          <w:rStyle w:val="a3"/>
          <w:rFonts w:ascii="Times New Roman" w:hAnsi="Times New Roman" w:cs="Times New Roman"/>
          <w:sz w:val="22"/>
          <w:szCs w:val="22"/>
        </w:rPr>
      </w:pPr>
      <w:r w:rsidRPr="00F91BEB">
        <w:rPr>
          <w:rStyle w:val="a3"/>
          <w:rFonts w:ascii="Times New Roman" w:hAnsi="Times New Roman" w:cs="Times New Roman"/>
          <w:color w:val="000000"/>
          <w:sz w:val="22"/>
          <w:szCs w:val="22"/>
        </w:rPr>
        <w:t>приложения №№ 1, 4, 5, И изложить в редакции согласно приложениям №№1, 2, 3,4 к настоящим Изменениям соответственно.</w:t>
      </w:r>
    </w:p>
    <w:p w:rsidR="005E6524" w:rsidRPr="00F91BEB" w:rsidRDefault="005E6524" w:rsidP="005E6524">
      <w:pPr>
        <w:pStyle w:val="a4"/>
        <w:numPr>
          <w:ilvl w:val="0"/>
          <w:numId w:val="4"/>
        </w:numPr>
        <w:shd w:val="clear" w:color="auto" w:fill="auto"/>
        <w:tabs>
          <w:tab w:val="left" w:pos="1182"/>
        </w:tabs>
        <w:spacing w:line="302" w:lineRule="exact"/>
        <w:ind w:right="-31"/>
        <w:jc w:val="both"/>
        <w:rPr>
          <w:rFonts w:ascii="Times New Roman" w:hAnsi="Times New Roman" w:cs="Times New Roman"/>
          <w:sz w:val="22"/>
          <w:szCs w:val="22"/>
        </w:rPr>
      </w:pPr>
      <w:r w:rsidRPr="00F91BEB">
        <w:rPr>
          <w:rFonts w:ascii="Times New Roman" w:hAnsi="Times New Roman" w:cs="Times New Roman"/>
          <w:sz w:val="22"/>
          <w:szCs w:val="22"/>
        </w:rPr>
        <w:t xml:space="preserve"> в абзаце двенадцатом пункта 2.4 слова «коду классификации расходов бюджетов» заменить словами «коду видов расходов»;</w:t>
      </w:r>
    </w:p>
    <w:p w:rsidR="005E6524" w:rsidRPr="00F91BEB" w:rsidRDefault="005E6524" w:rsidP="005E6524">
      <w:pPr>
        <w:pStyle w:val="a4"/>
        <w:numPr>
          <w:ilvl w:val="0"/>
          <w:numId w:val="4"/>
        </w:numPr>
        <w:shd w:val="clear" w:color="auto" w:fill="auto"/>
        <w:tabs>
          <w:tab w:val="left" w:pos="1182"/>
        </w:tabs>
        <w:spacing w:line="302" w:lineRule="exact"/>
        <w:ind w:right="-31"/>
        <w:jc w:val="both"/>
        <w:rPr>
          <w:rFonts w:ascii="Times New Roman" w:hAnsi="Times New Roman" w:cs="Times New Roman"/>
          <w:sz w:val="22"/>
          <w:szCs w:val="22"/>
        </w:rPr>
      </w:pPr>
      <w:r w:rsidRPr="00F91BEB">
        <w:rPr>
          <w:rFonts w:ascii="Times New Roman" w:hAnsi="Times New Roman" w:cs="Times New Roman"/>
          <w:sz w:val="22"/>
          <w:szCs w:val="22"/>
        </w:rPr>
        <w:lastRenderedPageBreak/>
        <w:t xml:space="preserve"> в абзаце первом пункта 2.7, пункте 2.9, абзаце первом пункта 2.15, абзацах втором, третьем, пятом пункта 3.2, абзацах тринадцатом, четырнадцатом, пятнадцатом пункта 5.5 слова «кодам классификации расходов бюджетов», «кодами классификации расходов бюджетов», «коды классификации расходов бюджетов», «кодов классификации расходов бюджетов» заменить словами «коды бюджетной классификации»  в соответствующем падеже;</w:t>
      </w:r>
    </w:p>
    <w:p w:rsidR="005E6524" w:rsidRPr="00F91BEB" w:rsidRDefault="005E6524" w:rsidP="005E6524">
      <w:pPr>
        <w:pStyle w:val="a4"/>
        <w:numPr>
          <w:ilvl w:val="0"/>
          <w:numId w:val="4"/>
        </w:numPr>
        <w:shd w:val="clear" w:color="auto" w:fill="auto"/>
        <w:tabs>
          <w:tab w:val="left" w:pos="1182"/>
        </w:tabs>
        <w:spacing w:line="302" w:lineRule="exact"/>
        <w:ind w:right="-31"/>
        <w:jc w:val="both"/>
        <w:rPr>
          <w:rFonts w:ascii="Times New Roman" w:hAnsi="Times New Roman" w:cs="Times New Roman"/>
          <w:sz w:val="22"/>
          <w:szCs w:val="22"/>
        </w:rPr>
      </w:pPr>
      <w:r w:rsidRPr="00F91BEB">
        <w:rPr>
          <w:rFonts w:ascii="Times New Roman" w:hAnsi="Times New Roman" w:cs="Times New Roman"/>
          <w:sz w:val="22"/>
          <w:szCs w:val="22"/>
        </w:rPr>
        <w:t>в пункте 2.8:</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абзац шестой изложить в следующей редакции:</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«2 – бюджетные обязательства, поставленные на учет на основании договоров»;</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после абзаца восьмого дополнить абзацами следующего содержания:</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«5 – бюджетные обязательства, поставленные на учет на основании соглашений о предоставлении субсидий юридическому лицу;</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6 - бюджетные обязательства, поставленные на учет на основании соглашений о предоставлении межбюджетных трансфертов;</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7 - бюджетные обязательства, поставленные на учет на основании нормативных правовых актов о предоставлении субсидии юридическому лицу.»;</w:t>
      </w:r>
    </w:p>
    <w:p w:rsidR="005E6524" w:rsidRPr="00F91BEB" w:rsidRDefault="005E6524" w:rsidP="005E6524">
      <w:pPr>
        <w:pStyle w:val="ConsPlusNormal"/>
        <w:ind w:firstLine="0"/>
        <w:jc w:val="both"/>
        <w:rPr>
          <w:rFonts w:ascii="Times New Roman" w:hAnsi="Times New Roman" w:cs="Times New Roman"/>
          <w:sz w:val="22"/>
          <w:szCs w:val="22"/>
        </w:rPr>
      </w:pPr>
      <w:r w:rsidRPr="00F91BEB">
        <w:rPr>
          <w:rFonts w:ascii="Times New Roman" w:hAnsi="Times New Roman" w:cs="Times New Roman"/>
          <w:sz w:val="22"/>
          <w:szCs w:val="22"/>
        </w:rPr>
        <w:t>13) в абзаце третьем пункта 5.5 слова «, в том числе коды классификации расходов бюджетов, по которым бюджетное обязательство (неисполненная часть обязательства) должно быть перерегистрировано» исключить.</w:t>
      </w:r>
    </w:p>
    <w:sectPr w:rsidR="005E6524" w:rsidRPr="00F91BEB" w:rsidSect="00F91BEB">
      <w:head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D2" w:rsidRDefault="00B260D2" w:rsidP="00F50A9F">
      <w:r>
        <w:separator/>
      </w:r>
    </w:p>
  </w:endnote>
  <w:endnote w:type="continuationSeparator" w:id="0">
    <w:p w:rsidR="00B260D2" w:rsidRDefault="00B260D2" w:rsidP="00F50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D2" w:rsidRDefault="00B260D2" w:rsidP="00F50A9F">
      <w:r>
        <w:separator/>
      </w:r>
    </w:p>
  </w:footnote>
  <w:footnote w:type="continuationSeparator" w:id="0">
    <w:p w:rsidR="00B260D2" w:rsidRDefault="00B260D2" w:rsidP="00F50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7147"/>
      <w:docPartObj>
        <w:docPartGallery w:val="Page Numbers (Top of Page)"/>
        <w:docPartUnique/>
      </w:docPartObj>
    </w:sdtPr>
    <w:sdtContent>
      <w:p w:rsidR="00F50A9F" w:rsidRDefault="00F50A9F">
        <w:pPr>
          <w:pStyle w:val="a5"/>
          <w:jc w:val="center"/>
        </w:pPr>
        <w:fldSimple w:instr=" PAGE   \* MERGEFORMAT ">
          <w:r>
            <w:rPr>
              <w:noProof/>
            </w:rPr>
            <w:t>7</w:t>
          </w:r>
        </w:fldSimple>
      </w:p>
    </w:sdtContent>
  </w:sdt>
  <w:p w:rsidR="00F50A9F" w:rsidRDefault="00F50A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BA746A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FE8AB3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D"/>
    <w:multiLevelType w:val="multilevel"/>
    <w:tmpl w:val="BA7E2A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29525996"/>
    <w:multiLevelType w:val="hybridMultilevel"/>
    <w:tmpl w:val="E48206D4"/>
    <w:lvl w:ilvl="0" w:tplc="B61610CC">
      <w:start w:val="7"/>
      <w:numFmt w:val="decimal"/>
      <w:lvlText w:val="%1)"/>
      <w:lvlJc w:val="left"/>
      <w:pPr>
        <w:tabs>
          <w:tab w:val="num" w:pos="1145"/>
        </w:tabs>
        <w:ind w:left="1145" w:hanging="360"/>
      </w:pPr>
      <w:rPr>
        <w:rFonts w:hint="default"/>
        <w:color w:val="000000"/>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351E"/>
    <w:rsid w:val="001E351E"/>
    <w:rsid w:val="003F5938"/>
    <w:rsid w:val="005E6524"/>
    <w:rsid w:val="0060097F"/>
    <w:rsid w:val="00B260D2"/>
    <w:rsid w:val="00BA178B"/>
    <w:rsid w:val="00F33A78"/>
    <w:rsid w:val="00F50A9F"/>
    <w:rsid w:val="00F91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35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3">
    <w:name w:val="Основной текст Знак"/>
    <w:link w:val="a4"/>
    <w:rsid w:val="005E6524"/>
    <w:rPr>
      <w:sz w:val="27"/>
      <w:szCs w:val="27"/>
      <w:shd w:val="clear" w:color="auto" w:fill="FFFFFF"/>
    </w:rPr>
  </w:style>
  <w:style w:type="character" w:customStyle="1" w:styleId="3">
    <w:name w:val="Заголовок №3_"/>
    <w:link w:val="30"/>
    <w:rsid w:val="005E6524"/>
    <w:rPr>
      <w:sz w:val="27"/>
      <w:szCs w:val="27"/>
      <w:shd w:val="clear" w:color="auto" w:fill="FFFFFF"/>
    </w:rPr>
  </w:style>
  <w:style w:type="paragraph" w:styleId="a4">
    <w:name w:val="Body Text"/>
    <w:basedOn w:val="a"/>
    <w:link w:val="a3"/>
    <w:rsid w:val="005E6524"/>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customStyle="1" w:styleId="1">
    <w:name w:val="Основной текст Знак1"/>
    <w:basedOn w:val="a0"/>
    <w:link w:val="a4"/>
    <w:uiPriority w:val="99"/>
    <w:semiHidden/>
    <w:rsid w:val="005E6524"/>
    <w:rPr>
      <w:rFonts w:ascii="Times New Roman" w:eastAsia="Times New Roman" w:hAnsi="Times New Roman" w:cs="Times New Roman"/>
      <w:sz w:val="24"/>
      <w:szCs w:val="24"/>
      <w:lang w:eastAsia="ru-RU"/>
    </w:rPr>
  </w:style>
  <w:style w:type="paragraph" w:customStyle="1" w:styleId="30">
    <w:name w:val="Заголовок №3"/>
    <w:basedOn w:val="a"/>
    <w:link w:val="3"/>
    <w:rsid w:val="005E6524"/>
    <w:pPr>
      <w:widowControl w:val="0"/>
      <w:shd w:val="clear" w:color="auto" w:fill="FFFFFF"/>
      <w:spacing w:before="240" w:after="60" w:line="240" w:lineRule="atLeast"/>
      <w:jc w:val="center"/>
      <w:outlineLvl w:val="2"/>
    </w:pPr>
    <w:rPr>
      <w:rFonts w:asciiTheme="minorHAnsi" w:eastAsiaTheme="minorHAnsi" w:hAnsiTheme="minorHAnsi" w:cstheme="minorBidi"/>
      <w:sz w:val="27"/>
      <w:szCs w:val="27"/>
      <w:lang w:eastAsia="en-US"/>
    </w:rPr>
  </w:style>
  <w:style w:type="paragraph" w:customStyle="1" w:styleId="ConsPlusNormal">
    <w:name w:val="ConsPlusNormal"/>
    <w:rsid w:val="005E6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F91BEB"/>
    <w:pPr>
      <w:tabs>
        <w:tab w:val="center" w:pos="4677"/>
        <w:tab w:val="right" w:pos="9355"/>
      </w:tabs>
    </w:pPr>
    <w:rPr>
      <w:sz w:val="28"/>
    </w:rPr>
  </w:style>
  <w:style w:type="character" w:customStyle="1" w:styleId="a6">
    <w:name w:val="Верхний колонтитул Знак"/>
    <w:basedOn w:val="a0"/>
    <w:link w:val="a5"/>
    <w:uiPriority w:val="99"/>
    <w:rsid w:val="00F91BEB"/>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F50A9F"/>
    <w:pPr>
      <w:tabs>
        <w:tab w:val="center" w:pos="4677"/>
        <w:tab w:val="right" w:pos="9355"/>
      </w:tabs>
    </w:pPr>
  </w:style>
  <w:style w:type="character" w:customStyle="1" w:styleId="a8">
    <w:name w:val="Нижний колонтитул Знак"/>
    <w:basedOn w:val="a0"/>
    <w:link w:val="a7"/>
    <w:uiPriority w:val="99"/>
    <w:semiHidden/>
    <w:rsid w:val="00F50A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Nagadak</dc:creator>
  <cp:keywords/>
  <dc:description/>
  <cp:lastModifiedBy>Nagadak</cp:lastModifiedBy>
  <cp:revision>3</cp:revision>
  <cp:lastPrinted>2016-12-29T07:42:00Z</cp:lastPrinted>
  <dcterms:created xsi:type="dcterms:W3CDTF">2016-11-07T11:08:00Z</dcterms:created>
  <dcterms:modified xsi:type="dcterms:W3CDTF">2016-12-29T07:43:00Z</dcterms:modified>
</cp:coreProperties>
</file>